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933A" w14:textId="067DABDD" w:rsidR="00281EDA" w:rsidRDefault="00282C8D" w:rsidP="00ED30E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Informácie o spracúvaní osobných údajov </w:t>
      </w:r>
    </w:p>
    <w:p w14:paraId="1E36F3FC" w14:textId="2C21BD7C" w:rsidR="00580753" w:rsidRPr="00426A1F" w:rsidRDefault="00580753" w:rsidP="00ED30E6">
      <w:pPr>
        <w:jc w:val="center"/>
        <w:rPr>
          <w:b/>
          <w:color w:val="0070C0"/>
          <w:sz w:val="36"/>
          <w:szCs w:val="36"/>
        </w:rPr>
      </w:pPr>
      <w:r w:rsidRPr="00426A1F">
        <w:rPr>
          <w:b/>
          <w:color w:val="0070C0"/>
          <w:sz w:val="36"/>
          <w:szCs w:val="36"/>
        </w:rPr>
        <w:t>Adresát priameho marketingu</w:t>
      </w:r>
      <w:r w:rsidR="000F52FF">
        <w:rPr>
          <w:b/>
          <w:color w:val="0070C0"/>
          <w:sz w:val="36"/>
          <w:szCs w:val="36"/>
        </w:rPr>
        <w:t xml:space="preserve"> a účastní</w:t>
      </w:r>
      <w:r w:rsidR="00A21055">
        <w:rPr>
          <w:b/>
          <w:color w:val="0070C0"/>
          <w:sz w:val="36"/>
          <w:szCs w:val="36"/>
        </w:rPr>
        <w:t>k</w:t>
      </w:r>
      <w:r w:rsidR="000F52FF">
        <w:rPr>
          <w:b/>
          <w:color w:val="0070C0"/>
          <w:sz w:val="36"/>
          <w:szCs w:val="36"/>
        </w:rPr>
        <w:t xml:space="preserve"> podujat</w:t>
      </w:r>
      <w:r w:rsidR="00A21055">
        <w:rPr>
          <w:b/>
          <w:color w:val="0070C0"/>
          <w:sz w:val="36"/>
          <w:szCs w:val="36"/>
        </w:rPr>
        <w:t>ia</w:t>
      </w:r>
      <w:r w:rsidR="000F52FF">
        <w:rPr>
          <w:b/>
          <w:color w:val="0070C0"/>
          <w:sz w:val="36"/>
          <w:szCs w:val="36"/>
        </w:rPr>
        <w:t xml:space="preserve"> organizovan</w:t>
      </w:r>
      <w:r w:rsidR="00A21055">
        <w:rPr>
          <w:b/>
          <w:color w:val="0070C0"/>
          <w:sz w:val="36"/>
          <w:szCs w:val="36"/>
        </w:rPr>
        <w:t>ého</w:t>
      </w:r>
      <w:r w:rsidR="000F52FF">
        <w:rPr>
          <w:b/>
          <w:color w:val="0070C0"/>
          <w:sz w:val="36"/>
          <w:szCs w:val="36"/>
        </w:rPr>
        <w:t xml:space="preserve"> spoločnosťou Atos</w:t>
      </w:r>
    </w:p>
    <w:p w14:paraId="692E449F" w14:textId="77777777" w:rsidR="00426A1F" w:rsidRDefault="00426A1F" w:rsidP="003809AA">
      <w:pPr>
        <w:pStyle w:val="BodyText"/>
        <w:spacing w:before="543" w:line="240" w:lineRule="auto"/>
        <w:jc w:val="both"/>
      </w:pPr>
      <w:r>
        <w:t>Vážená dotknutá osoba,</w:t>
      </w:r>
    </w:p>
    <w:p w14:paraId="2F0B72E9" w14:textId="2DDB0058" w:rsidR="00426A1F" w:rsidRDefault="00426A1F" w:rsidP="003809AA">
      <w:pPr>
        <w:pStyle w:val="BodyText"/>
        <w:spacing w:before="166" w:line="240" w:lineRule="auto"/>
        <w:ind w:right="144"/>
        <w:jc w:val="both"/>
      </w:pPr>
      <w:r>
        <w:t xml:space="preserve">radi by sme Vás informovali o tom, akým spôsobom a za akým účelom spracúvame, ako prevádzkovateľ, </w:t>
      </w:r>
      <w:r w:rsidR="00A21055">
        <w:t>V</w:t>
      </w:r>
      <w:r>
        <w:t>aše osobné údaje, a zároveň by sme Vám chceli priblížiť Vaše práva v oblasti ochrany osobných údajov.</w:t>
      </w:r>
    </w:p>
    <w:p w14:paraId="02426D89" w14:textId="2B150AF2" w:rsidR="00426A1F" w:rsidRDefault="00426A1F" w:rsidP="003809AA">
      <w:pPr>
        <w:pStyle w:val="BodyText"/>
        <w:spacing w:before="129" w:line="240" w:lineRule="auto"/>
        <w:jc w:val="both"/>
      </w:pPr>
      <w:r>
        <w:t>S akýmikoľvek otázkami alebo pri uplatňovaní Vašich práv v oblasti ochrany osobných údajov sa prosím</w:t>
      </w:r>
      <w:r w:rsidR="00F824D5">
        <w:t xml:space="preserve"> </w:t>
      </w:r>
      <w:r>
        <w:t>obracajte priamo na našu zodpovednú osobu, a to prostredníctvom kontaktov uvedených nižšie.</w:t>
      </w:r>
    </w:p>
    <w:p w14:paraId="4970D272" w14:textId="77777777" w:rsidR="00426A1F" w:rsidRDefault="00426A1F" w:rsidP="003809AA">
      <w:pPr>
        <w:pStyle w:val="BodyText"/>
        <w:spacing w:before="166" w:line="240" w:lineRule="auto"/>
        <w:ind w:right="133"/>
        <w:jc w:val="both"/>
      </w:pPr>
      <w:r>
        <w:t>Našim cieľom je v čo najväčšej miere zabezpečiť ochranu súkromia, dôverných informácií a osobných údajov, ktoré nám boli zverené. V rámci tohto základného záväzku sme sa zaviazali zaistiť zodpovedajúcu ochranu a využívanie osobných údajov.</w:t>
      </w:r>
    </w:p>
    <w:p w14:paraId="43BF1FD7" w14:textId="035016BB" w:rsidR="00580753" w:rsidRDefault="00426A1F" w:rsidP="003809AA">
      <w:pPr>
        <w:spacing w:line="240" w:lineRule="auto"/>
        <w:jc w:val="both"/>
      </w:pPr>
      <w:r>
        <w:t>Bližšie údaje o podmienkach, za ktorých spracúvame Vaše osobné údaje, nájdete v</w:t>
      </w:r>
      <w:r w:rsidR="00F824D5">
        <w:t> </w:t>
      </w:r>
      <w:r>
        <w:t>nasledujúcich</w:t>
      </w:r>
      <w:r w:rsidR="00F824D5">
        <w:t xml:space="preserve"> </w:t>
      </w:r>
      <w:r>
        <w:t>častiach tohto dokumentu.</w:t>
      </w:r>
    </w:p>
    <w:p w14:paraId="472A60A9" w14:textId="3FCB1E78" w:rsidR="00F01880" w:rsidRDefault="00F01880" w:rsidP="00426A1F">
      <w:pPr>
        <w:spacing w:line="240" w:lineRule="auto"/>
      </w:pPr>
    </w:p>
    <w:p w14:paraId="1B6AD3EF" w14:textId="1BE7C814" w:rsidR="00F01880" w:rsidRPr="007E762A" w:rsidRDefault="007E762A" w:rsidP="00F01880">
      <w:pPr>
        <w:spacing w:line="240" w:lineRule="auto"/>
        <w:rPr>
          <w:rStyle w:val="Hyperlink"/>
        </w:rPr>
      </w:pPr>
      <w:r>
        <w:fldChar w:fldCharType="begin"/>
      </w:r>
      <w:r>
        <w:instrText>HYPERLINK  \l "prve"</w:instrText>
      </w:r>
      <w:r>
        <w:fldChar w:fldCharType="separate"/>
      </w:r>
      <w:r w:rsidR="00F01880" w:rsidRPr="007E762A">
        <w:rPr>
          <w:rStyle w:val="Hyperlink"/>
        </w:rPr>
        <w:t>Kto je prevádzkovateľ?</w:t>
      </w:r>
    </w:p>
    <w:p w14:paraId="1D904E61" w14:textId="0561BC20" w:rsidR="00F01880" w:rsidRDefault="007E762A" w:rsidP="00F01880">
      <w:pPr>
        <w:spacing w:line="240" w:lineRule="auto"/>
      </w:pPr>
      <w:r>
        <w:fldChar w:fldCharType="end"/>
      </w:r>
      <w:hyperlink w:anchor="druhe" w:history="1">
        <w:r w:rsidR="00F01880" w:rsidRPr="007E762A">
          <w:rPr>
            <w:rStyle w:val="Hyperlink"/>
          </w:rPr>
          <w:t>Ako môžete kontaktovať zodpovednú osobu prevádzkovateľa?</w:t>
        </w:r>
      </w:hyperlink>
      <w:r w:rsidR="00F01880">
        <w:t xml:space="preserve"> </w:t>
      </w:r>
    </w:p>
    <w:p w14:paraId="6C513A95" w14:textId="37E3406F" w:rsidR="00F01880" w:rsidRDefault="001F546B" w:rsidP="00F01880">
      <w:pPr>
        <w:spacing w:line="240" w:lineRule="auto"/>
      </w:pPr>
      <w:hyperlink w:anchor="tretie" w:history="1">
        <w:r w:rsidR="00F01880" w:rsidRPr="007E762A">
          <w:rPr>
            <w:rStyle w:val="Hyperlink"/>
          </w:rPr>
          <w:t>Kto môže byť dotknutou osobou?</w:t>
        </w:r>
      </w:hyperlink>
    </w:p>
    <w:p w14:paraId="03416044" w14:textId="5EC2FA7B" w:rsidR="00F01880" w:rsidRPr="007E762A" w:rsidRDefault="007E762A" w:rsidP="00F01880">
      <w:pPr>
        <w:spacing w:line="240" w:lineRule="auto"/>
        <w:rPr>
          <w:rStyle w:val="Hyperlink"/>
        </w:rPr>
      </w:pPr>
      <w:r>
        <w:fldChar w:fldCharType="begin"/>
      </w:r>
      <w:r>
        <w:instrText xml:space="preserve"> HYPERLINK  \l "štvrte" </w:instrText>
      </w:r>
      <w:r>
        <w:fldChar w:fldCharType="separate"/>
      </w:r>
      <w:r w:rsidR="00F01880" w:rsidRPr="007E762A">
        <w:rPr>
          <w:rStyle w:val="Hyperlink"/>
        </w:rPr>
        <w:t>Aký je účel a právny základ spracúvania, doba uchovávania, ako získavame Vaše údaje, čo v prípade ich</w:t>
      </w:r>
    </w:p>
    <w:p w14:paraId="711A652D" w14:textId="41BDC587" w:rsidR="00F01880" w:rsidRDefault="00F01880" w:rsidP="00F01880">
      <w:pPr>
        <w:spacing w:line="240" w:lineRule="auto"/>
      </w:pPr>
      <w:r w:rsidRPr="007E762A">
        <w:rPr>
          <w:rStyle w:val="Hyperlink"/>
        </w:rPr>
        <w:t>neposkytnutia a kto je ich príjemcom?</w:t>
      </w:r>
      <w:r w:rsidR="007E762A">
        <w:fldChar w:fldCharType="end"/>
      </w:r>
      <w:r>
        <w:t xml:space="preserve"> </w:t>
      </w:r>
    </w:p>
    <w:p w14:paraId="7E16C72C" w14:textId="480C2977" w:rsidR="00F01880" w:rsidRDefault="001F546B" w:rsidP="00F01880">
      <w:pPr>
        <w:spacing w:line="240" w:lineRule="auto"/>
      </w:pPr>
      <w:hyperlink w:anchor="piate" w:history="1">
        <w:r w:rsidR="00F01880" w:rsidRPr="007E762A">
          <w:rPr>
            <w:rStyle w:val="Hyperlink"/>
          </w:rPr>
          <w:t>Kde Vaše osobné údaje spracúvame?</w:t>
        </w:r>
      </w:hyperlink>
    </w:p>
    <w:p w14:paraId="020645D8" w14:textId="1EC350F3" w:rsidR="00F01880" w:rsidRDefault="001F546B" w:rsidP="00F01880">
      <w:pPr>
        <w:spacing w:line="240" w:lineRule="auto"/>
      </w:pPr>
      <w:hyperlink w:anchor="šieste" w:history="1">
        <w:r w:rsidR="00F01880" w:rsidRPr="007E762A">
          <w:rPr>
            <w:rStyle w:val="Hyperlink"/>
          </w:rPr>
          <w:t>Aké kategórie osobných údajov spracúvame?</w:t>
        </w:r>
      </w:hyperlink>
    </w:p>
    <w:p w14:paraId="4AE3E536" w14:textId="5AB06C70" w:rsidR="00F01880" w:rsidRDefault="001F546B" w:rsidP="00F01880">
      <w:pPr>
        <w:spacing w:line="240" w:lineRule="auto"/>
      </w:pPr>
      <w:hyperlink w:anchor="siedme" w:history="1">
        <w:r w:rsidR="00F01880" w:rsidRPr="007E762A">
          <w:rPr>
            <w:rStyle w:val="Hyperlink"/>
          </w:rPr>
          <w:t>Ako spracúvame Vaše osobné údaje?</w:t>
        </w:r>
      </w:hyperlink>
    </w:p>
    <w:p w14:paraId="23DD2DB3" w14:textId="40A9F306" w:rsidR="00F01880" w:rsidRDefault="001F546B" w:rsidP="00F01880">
      <w:pPr>
        <w:spacing w:line="240" w:lineRule="auto"/>
      </w:pPr>
      <w:hyperlink w:anchor="osme" w:history="1">
        <w:r w:rsidR="00F01880" w:rsidRPr="007E762A">
          <w:rPr>
            <w:rStyle w:val="Hyperlink"/>
          </w:rPr>
          <w:t>Aké sú Vaše práva v oblasti ochrany osobných údajov?</w:t>
        </w:r>
      </w:hyperlink>
    </w:p>
    <w:p w14:paraId="55A966AC" w14:textId="69D06194" w:rsidR="00F01880" w:rsidRDefault="001F546B" w:rsidP="00F01880">
      <w:pPr>
        <w:spacing w:line="240" w:lineRule="auto"/>
      </w:pPr>
      <w:hyperlink w:anchor="deviate" w:history="1">
        <w:r w:rsidR="00F01880" w:rsidRPr="007E762A">
          <w:rPr>
            <w:rStyle w:val="Hyperlink"/>
          </w:rPr>
          <w:t>V čom spočíva Vaše právo namietať?</w:t>
        </w:r>
      </w:hyperlink>
      <w:r w:rsidR="00F01880">
        <w:t xml:space="preserve"> </w:t>
      </w:r>
    </w:p>
    <w:p w14:paraId="6E5CAAB9" w14:textId="2FE95E4A" w:rsidR="00F01880" w:rsidRDefault="001F546B" w:rsidP="00F01880">
      <w:pPr>
        <w:spacing w:line="240" w:lineRule="auto"/>
      </w:pPr>
      <w:hyperlink w:anchor="desiate" w:history="1">
        <w:r w:rsidR="00F01880" w:rsidRPr="007E762A">
          <w:rPr>
            <w:rStyle w:val="Hyperlink"/>
          </w:rPr>
          <w:t>Ako často aktualizujeme túto informáciu?</w:t>
        </w:r>
      </w:hyperlink>
    </w:p>
    <w:p w14:paraId="35E3B3D7" w14:textId="77AC9D17" w:rsidR="00426A1F" w:rsidRDefault="00426A1F" w:rsidP="00426A1F"/>
    <w:p w14:paraId="34136ADA" w14:textId="77777777" w:rsidR="00F824D5" w:rsidRDefault="00F824D5" w:rsidP="00426A1F"/>
    <w:p w14:paraId="2095134D" w14:textId="12122D38" w:rsidR="00F01880" w:rsidRDefault="00F01880" w:rsidP="00426A1F"/>
    <w:p w14:paraId="5E5D7251" w14:textId="41F77760" w:rsidR="00F01880" w:rsidRDefault="00F01880" w:rsidP="00426A1F"/>
    <w:p w14:paraId="4DAB7192" w14:textId="4530C3C2" w:rsidR="00F01880" w:rsidRDefault="00F01880" w:rsidP="00426A1F"/>
    <w:p w14:paraId="7AD2BB85" w14:textId="77777777" w:rsidR="00F01880" w:rsidRPr="00426A1F" w:rsidRDefault="00F01880" w:rsidP="00426A1F"/>
    <w:p w14:paraId="737B4F5C" w14:textId="211663D5" w:rsidR="005F23A4" w:rsidRPr="007E762A" w:rsidRDefault="001D1F13" w:rsidP="00ED30E6">
      <w:pPr>
        <w:jc w:val="both"/>
        <w:rPr>
          <w:rFonts w:eastAsia="Times New Roman" w:cs="Times New Roman"/>
          <w:b/>
          <w:color w:val="0070C0"/>
          <w:sz w:val="28"/>
          <w:szCs w:val="28"/>
        </w:rPr>
      </w:pPr>
      <w:bookmarkStart w:id="0" w:name="prve"/>
      <w:r w:rsidRPr="007E762A">
        <w:rPr>
          <w:rFonts w:eastAsia="Times New Roman" w:cs="Times New Roman"/>
          <w:b/>
          <w:color w:val="0070C0"/>
          <w:sz w:val="28"/>
          <w:szCs w:val="28"/>
        </w:rPr>
        <w:t>Kto je prevádzkovateľ?</w:t>
      </w:r>
    </w:p>
    <w:bookmarkEnd w:id="0"/>
    <w:p w14:paraId="6955315B" w14:textId="1F141BF2" w:rsidR="00426A1F" w:rsidRDefault="00426A1F" w:rsidP="003809AA">
      <w:pPr>
        <w:spacing w:after="0"/>
        <w:jc w:val="both"/>
      </w:pPr>
      <w:r>
        <w:t xml:space="preserve">Prevádzkovateľom osobných údajov </w:t>
      </w:r>
      <w:r w:rsidR="003809AA">
        <w:t>je</w:t>
      </w:r>
      <w:r>
        <w:t xml:space="preserve"> v súlade s príslušnou legislatívou v oblasti ochrany osobných</w:t>
      </w:r>
      <w:r w:rsidR="003809AA">
        <w:t xml:space="preserve"> </w:t>
      </w:r>
      <w:r>
        <w:t xml:space="preserve">údajov </w:t>
      </w:r>
      <w:r w:rsidR="003809AA" w:rsidRPr="00A64F51">
        <w:t>spoločnosť Atos IT Solutions and Services s.r.o., so</w:t>
      </w:r>
      <w:r w:rsidR="003809AA" w:rsidRPr="00426A1F">
        <w:t xml:space="preserve"> sídlom </w:t>
      </w:r>
      <w:r w:rsidR="003809AA">
        <w:t>Pribinova 19, 811 09 Bratislava</w:t>
      </w:r>
      <w:r w:rsidR="003809AA" w:rsidRPr="00426A1F">
        <w:t xml:space="preserve">, IČO: </w:t>
      </w:r>
      <w:r w:rsidR="003809AA">
        <w:t>45 650 276</w:t>
      </w:r>
      <w:r w:rsidR="003809AA" w:rsidRPr="00426A1F">
        <w:t>, zapísaná v obchodnom registri Okresného súdu Bratislava I, oddiel: Sr</w:t>
      </w:r>
      <w:r w:rsidR="003809AA">
        <w:t>o</w:t>
      </w:r>
      <w:r w:rsidR="003809AA" w:rsidRPr="00426A1F">
        <w:t xml:space="preserve">, vložka č.: </w:t>
      </w:r>
      <w:r w:rsidR="003809AA">
        <w:t>66638</w:t>
      </w:r>
      <w:r w:rsidR="003809AA" w:rsidRPr="00426A1F">
        <w:t>/B</w:t>
      </w:r>
      <w:r w:rsidR="003809AA">
        <w:t xml:space="preserve"> </w:t>
      </w:r>
      <w:r w:rsidR="003809AA" w:rsidRPr="003809AA">
        <w:t>(ďalej len „</w:t>
      </w:r>
      <w:r w:rsidR="003809AA" w:rsidRPr="003809AA">
        <w:rPr>
          <w:b/>
        </w:rPr>
        <w:t>Atos</w:t>
      </w:r>
      <w:r w:rsidR="003809AA" w:rsidRPr="003809AA">
        <w:t>“)</w:t>
      </w:r>
      <w:r w:rsidR="003809AA">
        <w:t xml:space="preserve"> vystupujúca v pozícii </w:t>
      </w:r>
      <w:r>
        <w:t>prevádzkovateľa</w:t>
      </w:r>
      <w:r w:rsidR="003809AA">
        <w:t>.</w:t>
      </w:r>
    </w:p>
    <w:p w14:paraId="04015EFA" w14:textId="7316D790" w:rsidR="00426A1F" w:rsidRPr="00F01880" w:rsidRDefault="00F824D5" w:rsidP="00F01880">
      <w:pPr>
        <w:pStyle w:val="Heading2"/>
        <w:spacing w:after="240"/>
        <w:jc w:val="both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bookmarkStart w:id="1" w:name="_Toc514063843"/>
      <w:bookmarkStart w:id="2" w:name="druhe"/>
      <w:r>
        <w:rPr>
          <w:rFonts w:asciiTheme="minorHAnsi" w:hAnsiTheme="minorHAnsi"/>
          <w:color w:val="0070C0"/>
          <w:sz w:val="28"/>
          <w:szCs w:val="28"/>
        </w:rPr>
        <w:t>A</w:t>
      </w:r>
      <w:r w:rsidR="00CA0004">
        <w:rPr>
          <w:rFonts w:asciiTheme="minorHAnsi" w:hAnsiTheme="minorHAnsi"/>
          <w:color w:val="0070C0"/>
          <w:sz w:val="28"/>
          <w:szCs w:val="28"/>
        </w:rPr>
        <w:t>k</w:t>
      </w:r>
      <w:bookmarkEnd w:id="1"/>
      <w:r w:rsidR="00426A1F">
        <w:rPr>
          <w:rFonts w:asciiTheme="minorHAnsi" w:hAnsiTheme="minorHAnsi"/>
          <w:color w:val="0070C0"/>
          <w:sz w:val="28"/>
          <w:szCs w:val="28"/>
        </w:rPr>
        <w:t xml:space="preserve">o </w:t>
      </w:r>
      <w:r w:rsidR="007E762A" w:rsidRPr="007E762A">
        <w:rPr>
          <w:rFonts w:asciiTheme="minorHAnsi" w:hAnsiTheme="minorHAnsi"/>
          <w:color w:val="0070C0"/>
          <w:sz w:val="28"/>
          <w:szCs w:val="28"/>
        </w:rPr>
        <w:t>môže</w:t>
      </w:r>
      <w:r w:rsidR="00426A1F" w:rsidRPr="007E762A">
        <w:rPr>
          <w:rFonts w:asciiTheme="minorHAnsi" w:hAnsiTheme="minorHAnsi"/>
          <w:color w:val="0070C0"/>
          <w:sz w:val="28"/>
          <w:szCs w:val="28"/>
        </w:rPr>
        <w:t>te kontaktovať zodpovednú osobu prevádzkovateľa?</w:t>
      </w:r>
    </w:p>
    <w:bookmarkEnd w:id="2"/>
    <w:p w14:paraId="7AAA33EE" w14:textId="76C4683D" w:rsidR="009407B4" w:rsidRPr="005B39D1" w:rsidRDefault="00426A1F" w:rsidP="000F52FF">
      <w:pPr>
        <w:pStyle w:val="BodyText"/>
        <w:spacing w:after="0"/>
        <w:ind w:right="-87"/>
        <w:jc w:val="both"/>
      </w:pPr>
      <w:r>
        <w:t xml:space="preserve">V súvislosti s akoukoľvek otázkou týkajúcou sa spracúvania Vašich osobných údajov prevádzkovateľom a </w:t>
      </w:r>
      <w:r w:rsidR="00F824D5">
        <w:t>u</w:t>
      </w:r>
      <w:r>
        <w:t>platňovania Vašich práv v oblasti ochrany osobných údajov, prosím neváhajte kontaktovať našu</w:t>
      </w:r>
      <w:r w:rsidR="000F52FF">
        <w:t xml:space="preserve"> </w:t>
      </w:r>
      <w:r w:rsidR="00F824D5">
        <w:t>z</w:t>
      </w:r>
      <w:r>
        <w:t>odpovednú osobu, a to prostredníctvom adresy:</w:t>
      </w:r>
      <w:r>
        <w:rPr>
          <w:color w:val="0000FF"/>
        </w:rPr>
        <w:t xml:space="preserve"> </w:t>
      </w:r>
      <w:hyperlink r:id="rId8">
        <w:hyperlink r:id="rId9" w:history="1">
          <w:r w:rsidR="00F824D5">
            <w:rPr>
              <w:rStyle w:val="Hyperlink"/>
              <w:b/>
            </w:rPr>
            <w:t>dpo-slovakia@atos.net</w:t>
          </w:r>
        </w:hyperlink>
        <w:r>
          <w:t>.</w:t>
        </w:r>
      </w:hyperlink>
      <w:r w:rsidR="003809AA">
        <w:t xml:space="preserve"> </w:t>
      </w:r>
      <w:r>
        <w:t>Zodpovednej osobe môžete hlásiť tiež narušenie zabezpečenia ochrany osobných údajov a</w:t>
      </w:r>
      <w:r w:rsidR="00F824D5">
        <w:t> </w:t>
      </w:r>
      <w:r>
        <w:t>akékoľvek</w:t>
      </w:r>
      <w:r w:rsidR="00F824D5">
        <w:t xml:space="preserve"> </w:t>
      </w:r>
      <w:r>
        <w:t>podozrenie z porušovania práv a povinností v oblasti ochrany osobných údajov.</w:t>
      </w:r>
    </w:p>
    <w:p w14:paraId="5F35DDAD" w14:textId="2FEA59EA" w:rsidR="003D329F" w:rsidRPr="00F01880" w:rsidRDefault="003D329F" w:rsidP="00F01880">
      <w:pPr>
        <w:pStyle w:val="Heading2"/>
        <w:spacing w:after="240"/>
        <w:jc w:val="both"/>
        <w:rPr>
          <w:rFonts w:asciiTheme="minorHAnsi" w:hAnsiTheme="minorHAnsi"/>
          <w:color w:val="0070C0"/>
          <w:sz w:val="28"/>
          <w:szCs w:val="28"/>
        </w:rPr>
      </w:pPr>
      <w:bookmarkStart w:id="3" w:name="tretie"/>
      <w:r>
        <w:rPr>
          <w:rFonts w:asciiTheme="minorHAnsi" w:hAnsiTheme="minorHAnsi"/>
          <w:color w:val="0070C0"/>
          <w:sz w:val="28"/>
          <w:szCs w:val="28"/>
        </w:rPr>
        <w:t xml:space="preserve">Kto </w:t>
      </w:r>
      <w:r w:rsidRPr="007E762A">
        <w:rPr>
          <w:rFonts w:asciiTheme="minorHAnsi" w:hAnsiTheme="minorHAnsi"/>
          <w:color w:val="0070C0"/>
          <w:sz w:val="28"/>
          <w:szCs w:val="28"/>
        </w:rPr>
        <w:t>môže byť dotknutou osobou?</w:t>
      </w:r>
    </w:p>
    <w:bookmarkEnd w:id="3"/>
    <w:p w14:paraId="32538E25" w14:textId="6BFAFF06" w:rsidR="003D329F" w:rsidRDefault="003D329F" w:rsidP="000F52FF">
      <w:pPr>
        <w:pStyle w:val="BodyText"/>
        <w:spacing w:after="0"/>
        <w:jc w:val="both"/>
      </w:pPr>
      <w:r>
        <w:t>Dotknutými osobami, ktorých osobné údaje môžeme spracúvať v rámci spracovateľských činností</w:t>
      </w:r>
      <w:r w:rsidR="000F52FF">
        <w:t xml:space="preserve"> </w:t>
      </w:r>
      <w:r>
        <w:t>špecifikovaných v tejto informácii, sú najmä nasledovné kategórie osôb:</w:t>
      </w:r>
    </w:p>
    <w:p w14:paraId="2092BE3C" w14:textId="071DF06A" w:rsidR="007637F1" w:rsidRDefault="007637F1" w:rsidP="003809AA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after="0"/>
        <w:ind w:hanging="357"/>
        <w:contextualSpacing w:val="0"/>
        <w:jc w:val="both"/>
      </w:pPr>
      <w:r>
        <w:t>Súčasní a bývalí zamestnanci spoločnosti Atos</w:t>
      </w:r>
      <w:r w:rsidRPr="007637F1">
        <w:t>;</w:t>
      </w:r>
    </w:p>
    <w:p w14:paraId="51C7643B" w14:textId="66F93AFB" w:rsidR="003D329F" w:rsidRPr="003D329F" w:rsidRDefault="003D329F" w:rsidP="003809AA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after="0"/>
        <w:ind w:hanging="357"/>
        <w:contextualSpacing w:val="0"/>
        <w:jc w:val="both"/>
      </w:pPr>
      <w:r w:rsidRPr="003D329F">
        <w:t>obchodní partneri</w:t>
      </w:r>
      <w:r w:rsidR="007637F1">
        <w:t xml:space="preserve"> spoločnosti Atos;</w:t>
      </w:r>
    </w:p>
    <w:p w14:paraId="695D18D4" w14:textId="75CE06AB" w:rsidR="003D329F" w:rsidRPr="003D329F" w:rsidRDefault="003D329F" w:rsidP="003809AA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after="0"/>
        <w:ind w:hanging="357"/>
        <w:contextualSpacing w:val="0"/>
        <w:jc w:val="both"/>
      </w:pPr>
      <w:r w:rsidRPr="003D329F">
        <w:t>zamestnanci obchodných partnerov</w:t>
      </w:r>
      <w:r w:rsidR="00F824D5">
        <w:t xml:space="preserve"> Atos</w:t>
      </w:r>
      <w:r w:rsidRPr="003D329F">
        <w:t>;</w:t>
      </w:r>
    </w:p>
    <w:p w14:paraId="55DC88D5" w14:textId="5353504E" w:rsidR="00CA0004" w:rsidRPr="00CA0004" w:rsidRDefault="003D329F" w:rsidP="003809AA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after="0"/>
        <w:ind w:hanging="357"/>
        <w:contextualSpacing w:val="0"/>
        <w:jc w:val="both"/>
      </w:pPr>
      <w:r w:rsidRPr="003D329F">
        <w:t>potenciálni klienti alebo zamestnanci potenciálnych klientov.</w:t>
      </w:r>
    </w:p>
    <w:p w14:paraId="04C61963" w14:textId="4C88367B" w:rsidR="003D329F" w:rsidRPr="00F01880" w:rsidRDefault="00255DAA" w:rsidP="00F01880">
      <w:pPr>
        <w:pStyle w:val="Heading2"/>
        <w:spacing w:after="240"/>
        <w:jc w:val="both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bookmarkStart w:id="4" w:name="_Toc514063844"/>
      <w:bookmarkStart w:id="5" w:name="štvrte"/>
      <w:r w:rsidRPr="005B39D1">
        <w:rPr>
          <w:rFonts w:asciiTheme="minorHAnsi" w:hAnsiTheme="minorHAnsi"/>
          <w:color w:val="0070C0"/>
          <w:sz w:val="28"/>
          <w:szCs w:val="28"/>
        </w:rPr>
        <w:t>Ak</w:t>
      </w:r>
      <w:bookmarkEnd w:id="4"/>
      <w:r w:rsidR="003D329F">
        <w:rPr>
          <w:rFonts w:asciiTheme="minorHAnsi" w:hAnsiTheme="minorHAnsi"/>
          <w:color w:val="0070C0"/>
          <w:sz w:val="28"/>
          <w:szCs w:val="28"/>
        </w:rPr>
        <w:t>ý je účel a právny základ spracúvania, doba uchovávania, ako získavame Vaše údaje, čo v prípade ich neposkytnutia a kto je ich príjemcom?</w:t>
      </w:r>
    </w:p>
    <w:bookmarkEnd w:id="5"/>
    <w:p w14:paraId="76762872" w14:textId="105AE62E" w:rsidR="000F52FF" w:rsidRPr="000F52FF" w:rsidRDefault="000F52FF" w:rsidP="003809AA">
      <w:pPr>
        <w:pStyle w:val="BodyText"/>
        <w:spacing w:after="0"/>
        <w:jc w:val="both"/>
        <w:rPr>
          <w:u w:val="single"/>
        </w:rPr>
      </w:pPr>
      <w:r w:rsidRPr="000F52FF">
        <w:rPr>
          <w:u w:val="single"/>
        </w:rPr>
        <w:t>Priamy marketing</w:t>
      </w:r>
    </w:p>
    <w:p w14:paraId="3A1C58CE" w14:textId="5D5F0945" w:rsidR="003D329F" w:rsidRPr="00A64F51" w:rsidRDefault="003D329F" w:rsidP="003809AA">
      <w:pPr>
        <w:pStyle w:val="BodyText"/>
        <w:spacing w:after="0"/>
        <w:jc w:val="both"/>
      </w:pPr>
      <w:r w:rsidRPr="003D329F">
        <w:t xml:space="preserve">Vaše osobné údaje </w:t>
      </w:r>
      <w:r w:rsidRPr="00A64F51">
        <w:t>spracúvame za účelom priameho marketingu našich vlastných služieb</w:t>
      </w:r>
      <w:r w:rsidR="00A64F51" w:rsidRPr="00A64F51">
        <w:t>,</w:t>
      </w:r>
      <w:r w:rsidR="000F52FF">
        <w:t xml:space="preserve"> resp. na propagáciu činnosti a služieb spoločnosti Atos. </w:t>
      </w:r>
      <w:r w:rsidR="00A64F51" w:rsidRPr="00A64F51">
        <w:t xml:space="preserve"> </w:t>
      </w:r>
    </w:p>
    <w:p w14:paraId="08695208" w14:textId="5118FD5E" w:rsidR="00A64F51" w:rsidRPr="003D329F" w:rsidRDefault="00A64F51" w:rsidP="00A64F51">
      <w:pPr>
        <w:pStyle w:val="BodyText"/>
        <w:spacing w:after="0"/>
        <w:ind w:left="155"/>
        <w:jc w:val="both"/>
      </w:pPr>
    </w:p>
    <w:p w14:paraId="089E410F" w14:textId="763061DD" w:rsidR="000F52FF" w:rsidRDefault="003D329F" w:rsidP="000F52FF">
      <w:pPr>
        <w:pStyle w:val="BodyText"/>
        <w:spacing w:after="0"/>
        <w:jc w:val="both"/>
      </w:pPr>
      <w:r w:rsidRPr="00A64F51">
        <w:rPr>
          <w:bCs/>
        </w:rPr>
        <w:t>Právnym základom uvedených spracovateľských operácií je</w:t>
      </w:r>
      <w:r w:rsidR="000F52FF">
        <w:rPr>
          <w:bCs/>
        </w:rPr>
        <w:t xml:space="preserve"> </w:t>
      </w:r>
      <w:r w:rsidRPr="00A64F51">
        <w:rPr>
          <w:bCs/>
        </w:rPr>
        <w:t>náš oprávnený záujem</w:t>
      </w:r>
      <w:r w:rsidR="000F52FF">
        <w:rPr>
          <w:bCs/>
        </w:rPr>
        <w:t>, ktorým je propagácia našich činností a služieb.</w:t>
      </w:r>
    </w:p>
    <w:p w14:paraId="525E9599" w14:textId="77777777" w:rsidR="006A561F" w:rsidRDefault="006A561F" w:rsidP="003809AA">
      <w:pPr>
        <w:spacing w:after="0"/>
        <w:jc w:val="both"/>
        <w:rPr>
          <w:bCs/>
        </w:rPr>
      </w:pPr>
    </w:p>
    <w:p w14:paraId="3F299788" w14:textId="60262DAE" w:rsidR="003D329F" w:rsidRPr="00A64F51" w:rsidRDefault="003D329F" w:rsidP="003809AA">
      <w:pPr>
        <w:spacing w:after="0"/>
        <w:jc w:val="both"/>
        <w:rPr>
          <w:bCs/>
        </w:rPr>
      </w:pPr>
      <w:r w:rsidRPr="00A64F51">
        <w:rPr>
          <w:bCs/>
        </w:rPr>
        <w:t>Osobné údaje získavame:</w:t>
      </w:r>
    </w:p>
    <w:p w14:paraId="39A71845" w14:textId="77CC39A1" w:rsidR="003D329F" w:rsidRPr="00A64F51" w:rsidRDefault="003D329F" w:rsidP="000F52FF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after="0"/>
        <w:ind w:right="136"/>
        <w:contextualSpacing w:val="0"/>
        <w:jc w:val="both"/>
        <w:rPr>
          <w:bCs/>
        </w:rPr>
      </w:pPr>
      <w:r w:rsidRPr="00A64F51">
        <w:rPr>
          <w:bCs/>
        </w:rPr>
        <w:t>priamo od Vás, napríklad z Vašej vizitky, podpisového vzoru, identifikácie v zmluve, či iných dokumentoch, ktoré nám odovzdáte osobne alebo zašlete prostredníctvom emailu alebo iných elektronických foriem komunikácie alebo z údajov, ktoré nám poskytnete pri Vašej účasti na školení organizovanom spoločnos</w:t>
      </w:r>
      <w:r w:rsidR="00A21055">
        <w:rPr>
          <w:bCs/>
        </w:rPr>
        <w:t>ťou Atos</w:t>
      </w:r>
      <w:r w:rsidRPr="00A64F51">
        <w:rPr>
          <w:bCs/>
        </w:rPr>
        <w:t>; alebo</w:t>
      </w:r>
    </w:p>
    <w:p w14:paraId="5A5ADD11" w14:textId="77777777" w:rsidR="003D329F" w:rsidRPr="00A64F51" w:rsidRDefault="003D329F" w:rsidP="000F52FF">
      <w:pPr>
        <w:pStyle w:val="ListParagraph"/>
        <w:widowControl w:val="0"/>
        <w:numPr>
          <w:ilvl w:val="0"/>
          <w:numId w:val="17"/>
        </w:numPr>
        <w:tabs>
          <w:tab w:val="left" w:pos="515"/>
          <w:tab w:val="left" w:pos="516"/>
        </w:tabs>
        <w:autoSpaceDE w:val="0"/>
        <w:autoSpaceDN w:val="0"/>
        <w:spacing w:after="0"/>
        <w:ind w:left="515" w:hanging="360"/>
        <w:contextualSpacing w:val="0"/>
        <w:jc w:val="both"/>
        <w:rPr>
          <w:bCs/>
        </w:rPr>
      </w:pPr>
      <w:r w:rsidRPr="00A64F51">
        <w:rPr>
          <w:bCs/>
        </w:rPr>
        <w:t>z verejne prístupných i neverejných registrov a evidencií, najmä z obchodného registra, web</w:t>
      </w:r>
    </w:p>
    <w:p w14:paraId="6ADFB262" w14:textId="77777777" w:rsidR="003D329F" w:rsidRPr="00A64F51" w:rsidRDefault="003D329F" w:rsidP="000F52FF">
      <w:pPr>
        <w:pStyle w:val="BodyText"/>
        <w:spacing w:after="0"/>
        <w:ind w:left="515"/>
        <w:jc w:val="both"/>
        <w:rPr>
          <w:bCs/>
        </w:rPr>
      </w:pPr>
      <w:r w:rsidRPr="00A64F51">
        <w:rPr>
          <w:bCs/>
        </w:rPr>
        <w:t>stránky Vášho zamestnávateľa / pôsobiska; a</w:t>
      </w:r>
    </w:p>
    <w:p w14:paraId="22CB584F" w14:textId="77777777" w:rsidR="003D329F" w:rsidRPr="001C4FDB" w:rsidRDefault="003D329F" w:rsidP="000F52FF">
      <w:pPr>
        <w:pStyle w:val="ListParagraph"/>
        <w:widowControl w:val="0"/>
        <w:numPr>
          <w:ilvl w:val="0"/>
          <w:numId w:val="17"/>
        </w:numPr>
        <w:tabs>
          <w:tab w:val="left" w:pos="516"/>
        </w:tabs>
        <w:autoSpaceDE w:val="0"/>
        <w:autoSpaceDN w:val="0"/>
        <w:spacing w:after="0"/>
        <w:ind w:left="515" w:hanging="360"/>
        <w:contextualSpacing w:val="0"/>
        <w:jc w:val="both"/>
      </w:pPr>
      <w:r w:rsidRPr="00A64F51">
        <w:rPr>
          <w:bCs/>
        </w:rPr>
        <w:t>výnimočne aj od tretích osôb, ktoré sú s Vami v zmluvnom</w:t>
      </w:r>
      <w:r w:rsidRPr="001C4FDB">
        <w:t>, pracovnom alebo obdobnom</w:t>
      </w:r>
      <w:r w:rsidRPr="001C4FDB">
        <w:rPr>
          <w:spacing w:val="-26"/>
        </w:rPr>
        <w:t xml:space="preserve"> </w:t>
      </w:r>
      <w:r w:rsidRPr="001C4FDB">
        <w:t>vzťahu.</w:t>
      </w:r>
    </w:p>
    <w:p w14:paraId="79D5F349" w14:textId="77777777" w:rsidR="00A64F51" w:rsidRDefault="00A64F51" w:rsidP="003809AA">
      <w:pPr>
        <w:pStyle w:val="BodyText"/>
        <w:spacing w:after="0"/>
        <w:ind w:right="135"/>
        <w:jc w:val="both"/>
      </w:pPr>
    </w:p>
    <w:p w14:paraId="6E07882B" w14:textId="44843BB4" w:rsidR="003D329F" w:rsidRPr="00A64F51" w:rsidRDefault="003D329F" w:rsidP="003809AA">
      <w:pPr>
        <w:pStyle w:val="BodyText"/>
        <w:spacing w:after="0"/>
        <w:ind w:right="135"/>
        <w:jc w:val="both"/>
      </w:pPr>
      <w:r w:rsidRPr="001C4FDB">
        <w:t xml:space="preserve">Vaše </w:t>
      </w:r>
      <w:r w:rsidRPr="00A64F51">
        <w:t xml:space="preserve">osobné údaje uchovávame po dobu trvania nášho oprávneného záujmu a v súlade s príslušnými právnymi predpismi (najmä zákonom č. 395/2002 Z.z. o archívoch a registratúrach a o doplnení niektorých zákonov v znení neskorších predpisov) a našim registratúrnym plánom. </w:t>
      </w:r>
      <w:r w:rsidR="00A21055">
        <w:t xml:space="preserve">Doba uchovávania Vašich osobných údajov je 5 rokov. </w:t>
      </w:r>
      <w:r w:rsidRPr="00A64F51">
        <w:rPr>
          <w:color w:val="221E1F"/>
        </w:rPr>
        <w:t>Vaše údaje nebudeme uchovávať dlhšie</w:t>
      </w:r>
      <w:r w:rsidR="00EC6DFA">
        <w:rPr>
          <w:color w:val="221E1F"/>
        </w:rPr>
        <w:t>,</w:t>
      </w:r>
      <w:r w:rsidRPr="00A64F51">
        <w:rPr>
          <w:color w:val="221E1F"/>
        </w:rPr>
        <w:t xml:space="preserve"> ako je to</w:t>
      </w:r>
      <w:r w:rsidRPr="00A64F51">
        <w:rPr>
          <w:color w:val="221E1F"/>
          <w:spacing w:val="-4"/>
        </w:rPr>
        <w:t xml:space="preserve"> </w:t>
      </w:r>
      <w:r w:rsidRPr="00A64F51">
        <w:rPr>
          <w:color w:val="221E1F"/>
        </w:rPr>
        <w:t>potrebné.</w:t>
      </w:r>
    </w:p>
    <w:p w14:paraId="68B87E94" w14:textId="77777777" w:rsidR="00A64F51" w:rsidRPr="00A64F51" w:rsidRDefault="00A64F51" w:rsidP="003809AA">
      <w:pPr>
        <w:pStyle w:val="BodyText"/>
        <w:spacing w:after="0"/>
        <w:ind w:right="136"/>
        <w:jc w:val="both"/>
      </w:pPr>
    </w:p>
    <w:p w14:paraId="76FB5153" w14:textId="1FE3296A" w:rsidR="008B26B0" w:rsidRPr="00C067D8" w:rsidRDefault="003D329F" w:rsidP="003809AA">
      <w:pPr>
        <w:pStyle w:val="BodyText"/>
        <w:spacing w:after="0"/>
        <w:ind w:right="136"/>
        <w:jc w:val="both"/>
      </w:pPr>
      <w:r w:rsidRPr="00A64F51">
        <w:t xml:space="preserve">Dotknutá osoba nie je povinná poskytnúť osobné údaje prevádzkovateľovi. Následkom ich neposkytnutia je ale nemožnosť zaradiť dotknutú osobu do zoznam adresátov našich marketingových aktivít (ako napríklad zasielanie nasledovnej komunikácie: newsletter, </w:t>
      </w:r>
      <w:r w:rsidR="00F824D5" w:rsidRPr="00A64F51">
        <w:t>p</w:t>
      </w:r>
      <w:r w:rsidRPr="00A64F51">
        <w:t>ozvánky na podujatia organizované</w:t>
      </w:r>
      <w:r w:rsidRPr="00C067D8">
        <w:t xml:space="preserve"> </w:t>
      </w:r>
      <w:r w:rsidR="00F824D5" w:rsidRPr="00C067D8">
        <w:t>Atos</w:t>
      </w:r>
      <w:r w:rsidRPr="00C067D8">
        <w:t>).</w:t>
      </w:r>
    </w:p>
    <w:p w14:paraId="3B69129C" w14:textId="3A75FE4A" w:rsidR="003D329F" w:rsidRDefault="00C067D8" w:rsidP="003809AA">
      <w:pPr>
        <w:pStyle w:val="BodyText"/>
        <w:spacing w:after="0"/>
        <w:ind w:right="136"/>
        <w:jc w:val="both"/>
      </w:pPr>
      <w:r w:rsidRPr="00C067D8">
        <w:t>Prevádzkovateľ</w:t>
      </w:r>
      <w:r w:rsidR="003D329F" w:rsidRPr="00C067D8">
        <w:t xml:space="preserve"> </w:t>
      </w:r>
      <w:r w:rsidRPr="00C067D8">
        <w:t>ne</w:t>
      </w:r>
      <w:r w:rsidR="00F824D5" w:rsidRPr="00C067D8">
        <w:t>po</w:t>
      </w:r>
      <w:r w:rsidR="003D329F" w:rsidRPr="00C067D8">
        <w:t>veril spracúvaním</w:t>
      </w:r>
      <w:r w:rsidR="003D329F">
        <w:t xml:space="preserve"> osobných údajov </w:t>
      </w:r>
      <w:r>
        <w:t>žiadnych</w:t>
      </w:r>
      <w:r w:rsidR="003D329F">
        <w:t xml:space="preserve"> sprostredkovateľov</w:t>
      </w:r>
      <w:r>
        <w:t>.</w:t>
      </w:r>
      <w:r w:rsidR="003D329F">
        <w:t xml:space="preserve"> Prevádzkovateľ neposkytuje osobné údaje žiadnym ďalším príjemcom</w:t>
      </w:r>
      <w:r w:rsidR="00EC6DFA">
        <w:t>, ak v konkrétnom prípade nie je uvedené inak</w:t>
      </w:r>
      <w:r w:rsidR="003D329F">
        <w:t>.</w:t>
      </w:r>
    </w:p>
    <w:p w14:paraId="5E7B1043" w14:textId="77777777" w:rsidR="000F52FF" w:rsidRDefault="000F52FF" w:rsidP="000F52FF">
      <w:pPr>
        <w:pStyle w:val="BodyText"/>
        <w:spacing w:after="0"/>
        <w:jc w:val="both"/>
        <w:rPr>
          <w:u w:val="single"/>
        </w:rPr>
      </w:pPr>
      <w:bookmarkStart w:id="6" w:name="_Toc514063846"/>
      <w:bookmarkStart w:id="7" w:name="piate"/>
    </w:p>
    <w:p w14:paraId="4AEDE484" w14:textId="32616349" w:rsidR="000F52FF" w:rsidRPr="000F52FF" w:rsidRDefault="000F52FF" w:rsidP="000F52FF">
      <w:pPr>
        <w:pStyle w:val="BodyText"/>
        <w:spacing w:after="0"/>
        <w:jc w:val="both"/>
        <w:rPr>
          <w:u w:val="single"/>
        </w:rPr>
      </w:pPr>
      <w:r>
        <w:rPr>
          <w:u w:val="single"/>
        </w:rPr>
        <w:t>Podujatia organizované spoločnosťou Atos</w:t>
      </w:r>
    </w:p>
    <w:p w14:paraId="0D549F09" w14:textId="5DE68353" w:rsidR="000F52FF" w:rsidRPr="00A64F51" w:rsidRDefault="000F52FF" w:rsidP="000F52FF">
      <w:pPr>
        <w:pStyle w:val="BodyText"/>
        <w:spacing w:after="0"/>
        <w:jc w:val="both"/>
      </w:pPr>
      <w:r w:rsidRPr="003D329F">
        <w:t xml:space="preserve">Vaše osobné údaje </w:t>
      </w:r>
      <w:r w:rsidRPr="00A64F51">
        <w:t xml:space="preserve">spracúvame za účelom </w:t>
      </w:r>
      <w:r>
        <w:t>organizácie a uskutočnenia podujatia organizovaného spoločnosťou Atos a registrácie a informovania účastníkov a verejnosti o plánovanom podujatí</w:t>
      </w:r>
      <w:r>
        <w:t xml:space="preserve">. </w:t>
      </w:r>
      <w:r w:rsidRPr="00A64F51">
        <w:t xml:space="preserve"> </w:t>
      </w:r>
    </w:p>
    <w:p w14:paraId="4097B40B" w14:textId="77777777" w:rsidR="000F52FF" w:rsidRPr="003D329F" w:rsidRDefault="000F52FF" w:rsidP="000F52FF">
      <w:pPr>
        <w:pStyle w:val="BodyText"/>
        <w:spacing w:after="0"/>
        <w:ind w:left="155"/>
        <w:jc w:val="both"/>
      </w:pPr>
    </w:p>
    <w:p w14:paraId="00370142" w14:textId="77777777" w:rsidR="000F52FF" w:rsidRDefault="000F52FF" w:rsidP="000F52FF">
      <w:pPr>
        <w:pStyle w:val="BodyText"/>
        <w:spacing w:after="0"/>
        <w:jc w:val="both"/>
        <w:rPr>
          <w:bCs/>
        </w:rPr>
      </w:pPr>
      <w:r w:rsidRPr="00A64F51">
        <w:rPr>
          <w:bCs/>
        </w:rPr>
        <w:t>Právnym základom uvedených spracovateľských operácií je</w:t>
      </w:r>
      <w:r>
        <w:rPr>
          <w:bCs/>
        </w:rPr>
        <w:t>:</w:t>
      </w:r>
    </w:p>
    <w:p w14:paraId="16E2E530" w14:textId="1E564805" w:rsidR="000F52FF" w:rsidRPr="00A21055" w:rsidRDefault="000F52FF" w:rsidP="000F52FF">
      <w:pPr>
        <w:pStyle w:val="BodyText"/>
        <w:spacing w:after="0"/>
        <w:jc w:val="both"/>
        <w:rPr>
          <w:bCs/>
        </w:rPr>
      </w:pPr>
      <w:r>
        <w:rPr>
          <w:bCs/>
        </w:rPr>
        <w:t>a)</w:t>
      </w:r>
      <w:r>
        <w:rPr>
          <w:bCs/>
        </w:rPr>
        <w:t xml:space="preserve"> </w:t>
      </w:r>
      <w:r w:rsidRPr="00A64F51">
        <w:rPr>
          <w:bCs/>
        </w:rPr>
        <w:t>náš oprávnený záujem</w:t>
      </w:r>
      <w:r>
        <w:rPr>
          <w:bCs/>
        </w:rPr>
        <w:t xml:space="preserve">, </w:t>
      </w:r>
      <w:r>
        <w:rPr>
          <w:bCs/>
        </w:rPr>
        <w:t xml:space="preserve">ktorým je propagácia našich činností a služieb, značky Atos, budovanie a rozvoj vzťahov </w:t>
      </w:r>
      <w:r w:rsidR="00A21055">
        <w:rPr>
          <w:bCs/>
        </w:rPr>
        <w:t>s dotknutými osobami</w:t>
      </w:r>
      <w:r w:rsidR="00A21055" w:rsidRPr="00A21055">
        <w:rPr>
          <w:bCs/>
        </w:rPr>
        <w:t>;</w:t>
      </w:r>
      <w:r w:rsidR="00A21055">
        <w:rPr>
          <w:bCs/>
        </w:rPr>
        <w:t xml:space="preserve"> alebo</w:t>
      </w:r>
    </w:p>
    <w:p w14:paraId="7619FDFE" w14:textId="79F8E8D7" w:rsidR="00A21055" w:rsidRDefault="00A21055" w:rsidP="000F52FF">
      <w:pPr>
        <w:pStyle w:val="BodyText"/>
        <w:spacing w:after="0"/>
        <w:jc w:val="both"/>
      </w:pPr>
      <w:r>
        <w:rPr>
          <w:bCs/>
        </w:rPr>
        <w:t>b) v odôvodnených prípadoch dobrovoľný súhlas dotknutej osoby.</w:t>
      </w:r>
    </w:p>
    <w:p w14:paraId="197F1817" w14:textId="77777777" w:rsidR="000F52FF" w:rsidRDefault="000F52FF" w:rsidP="000F52FF">
      <w:pPr>
        <w:spacing w:after="0"/>
        <w:jc w:val="both"/>
        <w:rPr>
          <w:bCs/>
        </w:rPr>
      </w:pPr>
    </w:p>
    <w:p w14:paraId="3BCBDFEE" w14:textId="77777777" w:rsidR="000F52FF" w:rsidRPr="00A64F51" w:rsidRDefault="000F52FF" w:rsidP="000F52FF">
      <w:pPr>
        <w:spacing w:after="0"/>
        <w:jc w:val="both"/>
        <w:rPr>
          <w:bCs/>
        </w:rPr>
      </w:pPr>
      <w:r w:rsidRPr="00A64F51">
        <w:rPr>
          <w:bCs/>
        </w:rPr>
        <w:t>Osobné údaje získavame:</w:t>
      </w:r>
    </w:p>
    <w:p w14:paraId="175A826F" w14:textId="0D726B2D" w:rsidR="000F52FF" w:rsidRPr="00A64F51" w:rsidRDefault="000F52FF" w:rsidP="000F52FF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after="0"/>
        <w:ind w:right="136"/>
        <w:contextualSpacing w:val="0"/>
        <w:jc w:val="both"/>
        <w:rPr>
          <w:bCs/>
        </w:rPr>
      </w:pPr>
      <w:r w:rsidRPr="00A64F51">
        <w:rPr>
          <w:bCs/>
        </w:rPr>
        <w:t xml:space="preserve">priamo od Vás, napríklad z Vašej vizitky, podpisového vzoru, identifikácie v zmluve, či iných dokumentoch, ktoré nám odovzdáte osobne alebo zašlete prostredníctvom emailu alebo iných elektronických foriem komunikácie alebo z údajov, ktoré nám poskytnete pri Vašej účasti na školení organizovanom </w:t>
      </w:r>
      <w:r w:rsidR="00A21055">
        <w:rPr>
          <w:bCs/>
        </w:rPr>
        <w:t>spoločnosťou Atos</w:t>
      </w:r>
      <w:r w:rsidRPr="00A64F51">
        <w:rPr>
          <w:bCs/>
        </w:rPr>
        <w:t>; alebo</w:t>
      </w:r>
    </w:p>
    <w:p w14:paraId="4EBCAAEC" w14:textId="5672B30A" w:rsidR="000F52FF" w:rsidRPr="001C4FDB" w:rsidRDefault="000F52FF" w:rsidP="000F52FF">
      <w:pPr>
        <w:pStyle w:val="ListParagraph"/>
        <w:widowControl w:val="0"/>
        <w:numPr>
          <w:ilvl w:val="0"/>
          <w:numId w:val="17"/>
        </w:numPr>
        <w:tabs>
          <w:tab w:val="left" w:pos="516"/>
        </w:tabs>
        <w:autoSpaceDE w:val="0"/>
        <w:autoSpaceDN w:val="0"/>
        <w:spacing w:after="0"/>
        <w:ind w:left="515" w:hanging="360"/>
        <w:contextualSpacing w:val="0"/>
        <w:jc w:val="both"/>
      </w:pPr>
      <w:r w:rsidRPr="00A64F51">
        <w:rPr>
          <w:bCs/>
        </w:rPr>
        <w:t>od tretích osôb, ktoré sú s Vami v zmluvnom</w:t>
      </w:r>
      <w:r w:rsidRPr="001C4FDB">
        <w:t>, pracovnom alebo obdobnom</w:t>
      </w:r>
      <w:r w:rsidRPr="001C4FDB">
        <w:rPr>
          <w:spacing w:val="-26"/>
        </w:rPr>
        <w:t xml:space="preserve"> </w:t>
      </w:r>
      <w:r w:rsidRPr="001C4FDB">
        <w:t>vzťahu.</w:t>
      </w:r>
    </w:p>
    <w:p w14:paraId="36F610A7" w14:textId="77777777" w:rsidR="000F52FF" w:rsidRDefault="000F52FF" w:rsidP="000F52FF">
      <w:pPr>
        <w:pStyle w:val="BodyText"/>
        <w:spacing w:after="0"/>
        <w:ind w:right="135"/>
        <w:jc w:val="both"/>
      </w:pPr>
    </w:p>
    <w:p w14:paraId="18E9A63F" w14:textId="270DC4B8" w:rsidR="000F52FF" w:rsidRPr="00A64F51" w:rsidRDefault="000F52FF" w:rsidP="000F52FF">
      <w:pPr>
        <w:pStyle w:val="BodyText"/>
        <w:spacing w:after="0"/>
        <w:ind w:right="135"/>
        <w:jc w:val="both"/>
      </w:pPr>
      <w:r w:rsidRPr="001C4FDB">
        <w:t xml:space="preserve">Vaše </w:t>
      </w:r>
      <w:r w:rsidRPr="00A64F51">
        <w:t xml:space="preserve">osobné údaje uchovávame po dobu trvania nášho oprávneného záujmu a v súlade s príslušnými právnymi predpismi (najmä zákonom č. 395/2002 Z.z. o archívoch a registratúrach a o doplnení niektorých zákonov v znení neskorších predpisov) a našim registratúrnym plánom. </w:t>
      </w:r>
      <w:r w:rsidR="00A21055">
        <w:t xml:space="preserve">Doba uchovávania Vašich osobných údajov je 1 rok nasledujúci po roku, v ktorom sa podujatie uskutočnilo. </w:t>
      </w:r>
      <w:r w:rsidRPr="00A64F51">
        <w:rPr>
          <w:color w:val="221E1F"/>
        </w:rPr>
        <w:t>Vaše údaje nebudeme uchovávať dlhšie</w:t>
      </w:r>
      <w:r>
        <w:rPr>
          <w:color w:val="221E1F"/>
        </w:rPr>
        <w:t>,</w:t>
      </w:r>
      <w:r w:rsidRPr="00A64F51">
        <w:rPr>
          <w:color w:val="221E1F"/>
        </w:rPr>
        <w:t xml:space="preserve"> ako je to</w:t>
      </w:r>
      <w:r w:rsidRPr="00A64F51">
        <w:rPr>
          <w:color w:val="221E1F"/>
          <w:spacing w:val="-4"/>
        </w:rPr>
        <w:t xml:space="preserve"> </w:t>
      </w:r>
      <w:r w:rsidRPr="00A64F51">
        <w:rPr>
          <w:color w:val="221E1F"/>
        </w:rPr>
        <w:t>potrebné.</w:t>
      </w:r>
    </w:p>
    <w:p w14:paraId="569B6E9D" w14:textId="77777777" w:rsidR="000F52FF" w:rsidRPr="00A64F51" w:rsidRDefault="000F52FF" w:rsidP="000F52FF">
      <w:pPr>
        <w:pStyle w:val="BodyText"/>
        <w:spacing w:after="0"/>
        <w:ind w:right="136"/>
        <w:jc w:val="both"/>
      </w:pPr>
    </w:p>
    <w:p w14:paraId="23EF71ED" w14:textId="77777777" w:rsidR="000F52FF" w:rsidRPr="00C067D8" w:rsidRDefault="000F52FF" w:rsidP="000F52FF">
      <w:pPr>
        <w:pStyle w:val="BodyText"/>
        <w:spacing w:after="0"/>
        <w:ind w:right="136"/>
        <w:jc w:val="both"/>
      </w:pPr>
      <w:r w:rsidRPr="00A64F51">
        <w:t>Dotknutá osoba nie je povinná poskytnúť osobné údaje prevádzkovateľovi. Následkom ich neposkytnutia je ale nemožnosť zaradiť dotknutú osobu do zoznam adresátov našich marketingových aktivít (ako napríklad zasielanie nasledovnej komunikácie: newsletter, pozvánky na podujatia organizované</w:t>
      </w:r>
      <w:r w:rsidRPr="00C067D8">
        <w:t xml:space="preserve"> Atos).</w:t>
      </w:r>
    </w:p>
    <w:p w14:paraId="33F2525C" w14:textId="77777777" w:rsidR="000F52FF" w:rsidRDefault="000F52FF" w:rsidP="000F52FF">
      <w:pPr>
        <w:pStyle w:val="BodyText"/>
        <w:spacing w:after="0"/>
        <w:ind w:right="136"/>
        <w:jc w:val="both"/>
      </w:pPr>
      <w:r w:rsidRPr="00C067D8">
        <w:t>Prevádzkovateľ nepoveril spracúvaním</w:t>
      </w:r>
      <w:r>
        <w:t xml:space="preserve"> osobných údajov žiadnych sprostredkovateľov. Prevádzkovateľ neposkytuje osobné údaje žiadnym ďalším príjemcom, ak v konkrétnom prípade nie je uvedené inak.</w:t>
      </w:r>
    </w:p>
    <w:p w14:paraId="26D99CEA" w14:textId="5D096F5F" w:rsidR="000F52FF" w:rsidRDefault="000F52FF" w:rsidP="000F52FF">
      <w:pPr>
        <w:pStyle w:val="BodyText"/>
        <w:spacing w:after="0"/>
        <w:jc w:val="both"/>
        <w:rPr>
          <w:bCs/>
        </w:rPr>
      </w:pPr>
    </w:p>
    <w:p w14:paraId="4E0285AC" w14:textId="311C5136" w:rsidR="00A21055" w:rsidRDefault="00A21055" w:rsidP="000F52FF">
      <w:pPr>
        <w:pStyle w:val="BodyText"/>
        <w:spacing w:after="0"/>
        <w:jc w:val="both"/>
        <w:rPr>
          <w:bCs/>
        </w:rPr>
      </w:pPr>
      <w:r>
        <w:rPr>
          <w:bCs/>
        </w:rPr>
        <w:t>Za predpokladu, že je to nevyhnutné na ochranu záujmov spoločnosti Atos, je spoločnosť Atos oprávnená poskytnúť Vaše osobné údaje v primeranom rozsahu najmä:</w:t>
      </w:r>
    </w:p>
    <w:p w14:paraId="09786BC5" w14:textId="559C2A1F" w:rsidR="00A21055" w:rsidRDefault="00A21055" w:rsidP="00A21055">
      <w:pPr>
        <w:pStyle w:val="BodyText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t xml:space="preserve">spoločnostiam, kde sa podujatie uskutoční, </w:t>
      </w:r>
    </w:p>
    <w:p w14:paraId="6308BEB4" w14:textId="57161910" w:rsidR="00A21055" w:rsidRDefault="00A21055" w:rsidP="00A21055">
      <w:pPr>
        <w:pStyle w:val="BodyText"/>
        <w:numPr>
          <w:ilvl w:val="0"/>
          <w:numId w:val="17"/>
        </w:numPr>
        <w:spacing w:after="0"/>
        <w:jc w:val="both"/>
        <w:rPr>
          <w:bCs/>
        </w:rPr>
      </w:pPr>
      <w:r>
        <w:rPr>
          <w:bCs/>
        </w:rPr>
        <w:t xml:space="preserve">prepravným spoločnostiam. </w:t>
      </w:r>
    </w:p>
    <w:p w14:paraId="130FF5C1" w14:textId="77777777" w:rsidR="000F52FF" w:rsidRDefault="000F52FF" w:rsidP="000F52FF">
      <w:pPr>
        <w:spacing w:after="0"/>
        <w:jc w:val="both"/>
        <w:rPr>
          <w:bCs/>
        </w:rPr>
      </w:pPr>
      <w:r>
        <w:rPr>
          <w:bCs/>
        </w:rPr>
        <w:lastRenderedPageBreak/>
        <w:t xml:space="preserve">Pokiaľ Ste nám udelili súhlas so spracúvaním Vašich obrazových a zvukovo-obrazových záznamov vyhotovovaných na nami organizovaných podujatiach, sme oprávnení v rozsahu takto udeleného súhlasu, vhodným spôsobom použiť Vaše osobné údaje za účelom realizácie marketingových aktivít prostredníctvom nami produkovaných informačných </w:t>
      </w:r>
      <w:r w:rsidRPr="006A561F">
        <w:rPr>
          <w:bCs/>
        </w:rPr>
        <w:t>materiálov alebo ich zverejnenia (interného/externého) prostredníctvom internetu (Facebook, Linkedin, Youtube) a iných komunikačných kanálov využívaných Spoločnosťou</w:t>
      </w:r>
      <w:r>
        <w:rPr>
          <w:bCs/>
        </w:rPr>
        <w:t>.</w:t>
      </w:r>
    </w:p>
    <w:p w14:paraId="76A3E5B7" w14:textId="77777777" w:rsidR="00A21055" w:rsidRDefault="00A21055" w:rsidP="008B79F9">
      <w:pPr>
        <w:jc w:val="both"/>
        <w:rPr>
          <w:b/>
          <w:color w:val="0070C0"/>
          <w:sz w:val="28"/>
          <w:szCs w:val="28"/>
        </w:rPr>
      </w:pPr>
    </w:p>
    <w:p w14:paraId="3EFC524F" w14:textId="399A7C6B" w:rsidR="005C78AD" w:rsidRDefault="007517F5" w:rsidP="008B79F9">
      <w:pPr>
        <w:jc w:val="both"/>
        <w:rPr>
          <w:b/>
          <w:color w:val="0070C0"/>
          <w:sz w:val="28"/>
          <w:szCs w:val="28"/>
        </w:rPr>
      </w:pPr>
      <w:r w:rsidRPr="005E77FF">
        <w:rPr>
          <w:b/>
          <w:color w:val="0070C0"/>
          <w:sz w:val="28"/>
          <w:szCs w:val="28"/>
        </w:rPr>
        <w:t>K</w:t>
      </w:r>
      <w:bookmarkEnd w:id="6"/>
      <w:r w:rsidR="008B26B0">
        <w:rPr>
          <w:b/>
          <w:color w:val="0070C0"/>
          <w:sz w:val="28"/>
          <w:szCs w:val="28"/>
        </w:rPr>
        <w:t>de Vaše osobné údaje</w:t>
      </w:r>
      <w:r w:rsidR="001220CC">
        <w:rPr>
          <w:b/>
          <w:color w:val="0070C0"/>
          <w:sz w:val="28"/>
          <w:szCs w:val="28"/>
        </w:rPr>
        <w:t xml:space="preserve"> spracúvame</w:t>
      </w:r>
      <w:r w:rsidR="008B26B0">
        <w:rPr>
          <w:b/>
          <w:color w:val="0070C0"/>
          <w:sz w:val="28"/>
          <w:szCs w:val="28"/>
        </w:rPr>
        <w:t>?</w:t>
      </w:r>
    </w:p>
    <w:bookmarkEnd w:id="7"/>
    <w:p w14:paraId="4AA59B2C" w14:textId="77777777" w:rsidR="008B26B0" w:rsidRDefault="008B26B0" w:rsidP="003809AA">
      <w:pPr>
        <w:pStyle w:val="BodyText"/>
        <w:spacing w:after="0"/>
        <w:jc w:val="both"/>
      </w:pPr>
      <w:r>
        <w:t>Vaše osobné údaje spracúvame na uvedené účely len v Európskej únii. Prenos osobných údajov do tretej</w:t>
      </w:r>
    </w:p>
    <w:p w14:paraId="764FD97D" w14:textId="57A280F2" w:rsidR="00F01880" w:rsidRPr="008B26B0" w:rsidRDefault="008B26B0" w:rsidP="003809AA">
      <w:pPr>
        <w:pStyle w:val="BodyText"/>
        <w:spacing w:after="0"/>
        <w:jc w:val="both"/>
      </w:pPr>
      <w:r>
        <w:t>krajiny alebo medzinárodnej organizácie neuskutočňujeme.</w:t>
      </w:r>
    </w:p>
    <w:p w14:paraId="5627297A" w14:textId="6AF1C1BE" w:rsidR="008B26B0" w:rsidRPr="00F01880" w:rsidRDefault="009B7FA7" w:rsidP="00F01880">
      <w:pPr>
        <w:pStyle w:val="Heading2"/>
        <w:spacing w:after="240"/>
        <w:jc w:val="both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bookmarkStart w:id="8" w:name="_How_does_Atos"/>
      <w:bookmarkStart w:id="9" w:name="_Toc514063847"/>
      <w:bookmarkStart w:id="10" w:name="šieste"/>
      <w:bookmarkEnd w:id="8"/>
      <w:r>
        <w:rPr>
          <w:rFonts w:asciiTheme="minorHAnsi" w:hAnsiTheme="minorHAnsi"/>
          <w:color w:val="0070C0"/>
          <w:sz w:val="28"/>
          <w:szCs w:val="28"/>
        </w:rPr>
        <w:t>A</w:t>
      </w:r>
      <w:r w:rsidR="00ED5205" w:rsidRPr="005B39D1">
        <w:rPr>
          <w:rFonts w:asciiTheme="minorHAnsi" w:hAnsiTheme="minorHAnsi"/>
          <w:color w:val="0070C0"/>
          <w:sz w:val="28"/>
          <w:szCs w:val="28"/>
        </w:rPr>
        <w:t>k</w:t>
      </w:r>
      <w:bookmarkEnd w:id="9"/>
      <w:r w:rsidR="008B26B0">
        <w:rPr>
          <w:rFonts w:asciiTheme="minorHAnsi" w:hAnsiTheme="minorHAnsi"/>
          <w:color w:val="0070C0"/>
          <w:sz w:val="28"/>
          <w:szCs w:val="28"/>
        </w:rPr>
        <w:t>é kategór</w:t>
      </w:r>
      <w:r w:rsidR="00F01880">
        <w:rPr>
          <w:rFonts w:asciiTheme="minorHAnsi" w:hAnsiTheme="minorHAnsi"/>
          <w:color w:val="0070C0"/>
          <w:sz w:val="28"/>
          <w:szCs w:val="28"/>
        </w:rPr>
        <w:t>i</w:t>
      </w:r>
      <w:r w:rsidR="008B26B0">
        <w:rPr>
          <w:rFonts w:asciiTheme="minorHAnsi" w:hAnsiTheme="minorHAnsi"/>
          <w:color w:val="0070C0"/>
          <w:sz w:val="28"/>
          <w:szCs w:val="28"/>
        </w:rPr>
        <w:t>e osobných údajov spracúvame?</w:t>
      </w:r>
    </w:p>
    <w:bookmarkEnd w:id="10"/>
    <w:p w14:paraId="0962C0BF" w14:textId="1101AA11" w:rsidR="008B26B0" w:rsidRDefault="008B26B0" w:rsidP="003809AA">
      <w:pPr>
        <w:pStyle w:val="BodyText"/>
        <w:spacing w:after="0"/>
        <w:jc w:val="both"/>
      </w:pPr>
      <w:r>
        <w:t xml:space="preserve">Predmetom nášho spracúvania osobných údajov </w:t>
      </w:r>
      <w:r w:rsidR="00EC6DFA">
        <w:t>môžu byť</w:t>
      </w:r>
      <w:r>
        <w:t xml:space="preserve"> </w:t>
      </w:r>
      <w:r w:rsidR="00EC6DFA">
        <w:t xml:space="preserve">akékoľvek osobné údaje </w:t>
      </w:r>
      <w:r>
        <w:t>(napr.</w:t>
      </w:r>
      <w:r>
        <w:rPr>
          <w:spacing w:val="52"/>
        </w:rPr>
        <w:t xml:space="preserve"> </w:t>
      </w:r>
      <w:r>
        <w:t>meno,</w:t>
      </w:r>
    </w:p>
    <w:p w14:paraId="2DA2CA6A" w14:textId="746073D5" w:rsidR="00F01880" w:rsidRDefault="008B26B0" w:rsidP="003809AA">
      <w:pPr>
        <w:spacing w:after="0"/>
        <w:jc w:val="both"/>
      </w:pPr>
      <w:r>
        <w:t>priezvisko, emailová adresa, pracovná pozícia, zamestnávateľ</w:t>
      </w:r>
      <w:r w:rsidR="00A64F51">
        <w:t xml:space="preserve">, prípadne </w:t>
      </w:r>
      <w:r w:rsidR="00EC6DFA">
        <w:t>iné osobné údaje</w:t>
      </w:r>
      <w:r w:rsidR="00A64F51">
        <w:t>, ktor</w:t>
      </w:r>
      <w:r w:rsidR="00EC6DFA">
        <w:t>é</w:t>
      </w:r>
      <w:r w:rsidR="00A64F51">
        <w:t xml:space="preserve"> ved</w:t>
      </w:r>
      <w:r w:rsidR="00EC6DFA">
        <w:t>ú</w:t>
      </w:r>
      <w:r w:rsidR="00A64F51">
        <w:t xml:space="preserve"> k určeniu dotknutej osoby</w:t>
      </w:r>
      <w:r>
        <w:t>).</w:t>
      </w:r>
      <w:bookmarkStart w:id="11" w:name="_Toc514063849"/>
    </w:p>
    <w:p w14:paraId="435F481D" w14:textId="77777777" w:rsidR="00EC6DFA" w:rsidRDefault="00EC6DFA" w:rsidP="00EC6DFA">
      <w:pPr>
        <w:pStyle w:val="BodyText"/>
        <w:spacing w:after="0"/>
        <w:jc w:val="both"/>
      </w:pPr>
    </w:p>
    <w:p w14:paraId="227EAF75" w14:textId="7C4CB105" w:rsidR="00EC6DFA" w:rsidRPr="00EC6DFA" w:rsidRDefault="00EC6DFA" w:rsidP="00EC6DFA">
      <w:pPr>
        <w:pStyle w:val="BodyText"/>
        <w:spacing w:after="0"/>
        <w:jc w:val="both"/>
      </w:pPr>
      <w:r>
        <w:t>S</w:t>
      </w:r>
      <w:r w:rsidRPr="00EC6DFA">
        <w:t>pracúvame</w:t>
      </w:r>
      <w:r>
        <w:t xml:space="preserve"> však</w:t>
      </w:r>
      <w:r w:rsidRPr="00EC6DFA">
        <w:t xml:space="preserve"> len také osobné údaje, aby sme v adekvátnej miere vedeli napĺňať </w:t>
      </w:r>
      <w:r>
        <w:t>účel spracúvania</w:t>
      </w:r>
      <w:r w:rsidRPr="00EC6DFA">
        <w:t xml:space="preserve">. V prípade, ak </w:t>
      </w:r>
      <w:r w:rsidR="00A21055">
        <w:t>V</w:t>
      </w:r>
      <w:r w:rsidRPr="00EC6DFA">
        <w:t>aše osobné údaje spracúvame na základe súhlasu, zoznam, resp. rozsah údajov je presne uvedený priamo v súhlase, a to v miere potrebnej na splnenie účelu, na ktorý sú osobné údaje spracúvané.</w:t>
      </w:r>
    </w:p>
    <w:p w14:paraId="4F61C668" w14:textId="77777777" w:rsidR="007637F1" w:rsidRDefault="007637F1" w:rsidP="00EC6DFA">
      <w:pPr>
        <w:pStyle w:val="BodyText"/>
        <w:spacing w:after="0"/>
        <w:jc w:val="both"/>
      </w:pPr>
    </w:p>
    <w:p w14:paraId="711DD45F" w14:textId="5220CCE8" w:rsidR="00EC6DFA" w:rsidRPr="00EC6DFA" w:rsidRDefault="00EC6DFA" w:rsidP="00EC6DFA">
      <w:pPr>
        <w:pStyle w:val="BodyText"/>
        <w:spacing w:after="0"/>
        <w:jc w:val="both"/>
      </w:pPr>
      <w:r w:rsidRPr="00EC6DFA">
        <w:t xml:space="preserve">Vzhľadom na uvedené tak medzi spracúvané údaje patria predovšetkým kategórie osobných údajov slúžiacich na účel registrácie dotknutých osôb v súvislosti s realizovaním jednotlivých aktivít </w:t>
      </w:r>
      <w:r>
        <w:t>spoločnosti Atos,</w:t>
      </w:r>
      <w:r w:rsidRPr="00EC6DFA">
        <w:t xml:space="preserve"> ako je organizácia workshopov, konferencií alebo iných podujatí. </w:t>
      </w:r>
    </w:p>
    <w:p w14:paraId="7B22294E" w14:textId="6FC3E040" w:rsidR="00780EF0" w:rsidRPr="00F01880" w:rsidRDefault="00041234" w:rsidP="00F01880">
      <w:pPr>
        <w:pStyle w:val="Heading2"/>
        <w:spacing w:after="240"/>
        <w:jc w:val="both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bookmarkStart w:id="12" w:name="siedme"/>
      <w:r w:rsidRPr="005B39D1">
        <w:rPr>
          <w:rFonts w:asciiTheme="minorHAnsi" w:hAnsiTheme="minorHAnsi"/>
          <w:color w:val="0070C0"/>
          <w:sz w:val="28"/>
          <w:szCs w:val="28"/>
        </w:rPr>
        <w:t>A</w:t>
      </w:r>
      <w:bookmarkEnd w:id="11"/>
      <w:r w:rsidR="008B26B0">
        <w:rPr>
          <w:rFonts w:asciiTheme="minorHAnsi" w:hAnsiTheme="minorHAnsi"/>
          <w:color w:val="0070C0"/>
          <w:sz w:val="28"/>
          <w:szCs w:val="28"/>
        </w:rPr>
        <w:t>ko spracúvame Vaše osobné údaje?</w:t>
      </w:r>
    </w:p>
    <w:bookmarkEnd w:id="12"/>
    <w:p w14:paraId="4236B169" w14:textId="33462C7F" w:rsidR="008B26B0" w:rsidRDefault="008B26B0" w:rsidP="003809AA">
      <w:pPr>
        <w:pStyle w:val="BodyText"/>
        <w:spacing w:after="0"/>
        <w:jc w:val="both"/>
      </w:pPr>
      <w:r>
        <w:t>Spracúvanie Vašich údajov môže byť manuálne, ale aj automatizované, ktoré prebieha v</w:t>
      </w:r>
      <w:r w:rsidR="00F824D5">
        <w:t> </w:t>
      </w:r>
      <w:r>
        <w:t>našich</w:t>
      </w:r>
      <w:r w:rsidR="00F824D5">
        <w:t xml:space="preserve"> </w:t>
      </w:r>
      <w:r>
        <w:t>informačných systémoch alebo v informačných systémoch našich sprostredkovateľov.</w:t>
      </w:r>
    </w:p>
    <w:p w14:paraId="513664F4" w14:textId="0550958D" w:rsidR="008B26B0" w:rsidRDefault="008B26B0" w:rsidP="003809AA">
      <w:pPr>
        <w:pStyle w:val="BodyText"/>
        <w:spacing w:after="0"/>
        <w:ind w:right="138"/>
        <w:jc w:val="both"/>
      </w:pPr>
      <w:r>
        <w:t xml:space="preserve">Vaše osobné údaje spracúvame prostredníctvom vybraných zamestnancov </w:t>
      </w:r>
      <w:r w:rsidR="00F824D5">
        <w:t>Atos</w:t>
      </w:r>
      <w:r>
        <w:t xml:space="preserve">. V tejto súvislosti dbáme </w:t>
      </w:r>
      <w:r w:rsidR="003809AA">
        <w:t>o</w:t>
      </w:r>
      <w:r>
        <w:t xml:space="preserve"> to, aby k Vašim osobným údajom mali prístup len poverení a vyškolení zamestnanci,   a aby zachovávali mlčanlivosť o všetkých údajoch (osobných či iných), o ktorých sa dozvedeli pri výkone svojej práce.</w:t>
      </w:r>
    </w:p>
    <w:p w14:paraId="12153B56" w14:textId="13983B1F" w:rsidR="008B26B0" w:rsidRDefault="008B26B0" w:rsidP="003809AA">
      <w:pPr>
        <w:pStyle w:val="BodyText"/>
        <w:spacing w:after="0"/>
        <w:jc w:val="both"/>
      </w:pPr>
      <w:r>
        <w:t>V rámci spracúvania osobných údajov nedochádza k automatizovanému individuálnemu rozhodovaniu vrátane profilovania.</w:t>
      </w:r>
      <w:r w:rsidR="007637F1">
        <w:t xml:space="preserve">V prípade účelu priameho marketingu môže spracúvanie osobných údajov zahŕňať aj vyhodnocovanie používateľského správania sa dotknutých osôb, na základe získaných informácií o aktivite dotknutej osoby počas realizovaných marketingových kampaní, s cieľom lepšieho pochopenia dotknutej osoby zo strany spoločnosti Atos. </w:t>
      </w:r>
    </w:p>
    <w:p w14:paraId="5A85F1CD" w14:textId="487EF594" w:rsidR="008B26B0" w:rsidRPr="00F01880" w:rsidRDefault="008B26B0" w:rsidP="003809AA">
      <w:pPr>
        <w:pStyle w:val="Heading2"/>
        <w:spacing w:after="240"/>
        <w:jc w:val="both"/>
        <w:rPr>
          <w:rFonts w:asciiTheme="minorHAnsi" w:hAnsiTheme="minorHAnsi"/>
          <w:color w:val="0070C0"/>
          <w:sz w:val="28"/>
          <w:szCs w:val="28"/>
        </w:rPr>
      </w:pPr>
      <w:bookmarkStart w:id="13" w:name="osme"/>
      <w:r>
        <w:rPr>
          <w:rFonts w:asciiTheme="minorHAnsi" w:hAnsiTheme="minorHAnsi"/>
          <w:color w:val="0070C0"/>
          <w:sz w:val="28"/>
          <w:szCs w:val="28"/>
        </w:rPr>
        <w:t>Aké sú Vaše práva v oblasti ochrany osobných údajov?</w:t>
      </w:r>
    </w:p>
    <w:bookmarkEnd w:id="13"/>
    <w:p w14:paraId="4DD30783" w14:textId="5F9A2FF2" w:rsidR="008B26B0" w:rsidRPr="008B26B0" w:rsidRDefault="008B26B0" w:rsidP="003809AA">
      <w:pPr>
        <w:pStyle w:val="BodyText"/>
        <w:spacing w:line="23" w:lineRule="atLeast"/>
        <w:jc w:val="both"/>
      </w:pPr>
      <w:r>
        <w:t xml:space="preserve">V zmysle príslušnej legislatívy </w:t>
      </w:r>
      <w:r w:rsidRPr="004316E8">
        <w:rPr>
          <w:b/>
          <w:bCs/>
        </w:rPr>
        <w:t>máte právo</w:t>
      </w:r>
      <w:r>
        <w:t>:</w:t>
      </w:r>
    </w:p>
    <w:p w14:paraId="672FE555" w14:textId="659CFA90" w:rsidR="008B26B0" w:rsidRPr="008B26B0" w:rsidRDefault="008B26B0" w:rsidP="003809AA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line="23" w:lineRule="atLeast"/>
        <w:contextualSpacing w:val="0"/>
        <w:jc w:val="both"/>
      </w:pPr>
      <w:r w:rsidRPr="008B26B0">
        <w:rPr>
          <w:b/>
        </w:rPr>
        <w:lastRenderedPageBreak/>
        <w:t>na informácie</w:t>
      </w:r>
      <w:r w:rsidRPr="008B26B0">
        <w:t xml:space="preserve"> ohľadom spracúvania Vašich osobných údajov;</w:t>
      </w:r>
    </w:p>
    <w:p w14:paraId="7BA5CC8A" w14:textId="5C566DD2" w:rsidR="008B26B0" w:rsidRPr="008B26B0" w:rsidRDefault="008B26B0" w:rsidP="003809AA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line="23" w:lineRule="atLeast"/>
        <w:contextualSpacing w:val="0"/>
        <w:jc w:val="both"/>
      </w:pPr>
      <w:r w:rsidRPr="008B26B0">
        <w:rPr>
          <w:b/>
        </w:rPr>
        <w:t>na prístup</w:t>
      </w:r>
      <w:r w:rsidRPr="008B26B0">
        <w:t xml:space="preserve"> ku svojim osobným údajom, vrátane práva získať kópiu Vašich údajov, ktoré spracúvame;</w:t>
      </w:r>
    </w:p>
    <w:p w14:paraId="22A4B7D4" w14:textId="77777777" w:rsidR="008B26B0" w:rsidRPr="004316E8" w:rsidRDefault="008B26B0" w:rsidP="003809AA">
      <w:pPr>
        <w:pStyle w:val="ListParagraph"/>
        <w:widowControl w:val="0"/>
        <w:numPr>
          <w:ilvl w:val="0"/>
          <w:numId w:val="17"/>
        </w:numPr>
        <w:tabs>
          <w:tab w:val="left" w:pos="516"/>
        </w:tabs>
        <w:autoSpaceDE w:val="0"/>
        <w:autoSpaceDN w:val="0"/>
        <w:spacing w:after="0" w:line="23" w:lineRule="atLeast"/>
        <w:ind w:left="515" w:right="140" w:hanging="360"/>
        <w:contextualSpacing w:val="0"/>
        <w:jc w:val="both"/>
      </w:pPr>
      <w:r w:rsidRPr="008B26B0">
        <w:rPr>
          <w:b/>
        </w:rPr>
        <w:t>na opravu</w:t>
      </w:r>
      <w:r w:rsidRPr="008B26B0">
        <w:t xml:space="preserve"> </w:t>
      </w:r>
      <w:r w:rsidRPr="004316E8">
        <w:t>svojich nesprávnych, neúplných alebo neaktuálnych údajov. Ak je správnosť Vašich údajov sporná, môžete požiadať o obmedzenie ich spracúvania po dobu, kedy budeme ich správnosť overovať;</w:t>
      </w:r>
    </w:p>
    <w:p w14:paraId="242D16DC" w14:textId="77777777" w:rsidR="008B26B0" w:rsidRPr="008B26B0" w:rsidRDefault="008B26B0" w:rsidP="003809AA">
      <w:pPr>
        <w:pStyle w:val="ListParagraph"/>
        <w:widowControl w:val="0"/>
        <w:numPr>
          <w:ilvl w:val="0"/>
          <w:numId w:val="17"/>
        </w:numPr>
        <w:tabs>
          <w:tab w:val="left" w:pos="513"/>
          <w:tab w:val="left" w:pos="514"/>
        </w:tabs>
        <w:autoSpaceDE w:val="0"/>
        <w:autoSpaceDN w:val="0"/>
        <w:spacing w:before="159" w:after="0" w:line="23" w:lineRule="atLeast"/>
        <w:contextualSpacing w:val="0"/>
      </w:pPr>
      <w:r w:rsidRPr="008B26B0">
        <w:rPr>
          <w:b/>
        </w:rPr>
        <w:t>na obmedzenie spracúvania</w:t>
      </w:r>
      <w:r w:rsidRPr="008B26B0">
        <w:t xml:space="preserve"> údajov za stanovených podmienok, pri ktorom údaje budeme</w:t>
      </w:r>
    </w:p>
    <w:p w14:paraId="5FB8FD32" w14:textId="09023AE2" w:rsidR="008B26B0" w:rsidRDefault="008B26B0" w:rsidP="003809AA">
      <w:pPr>
        <w:pStyle w:val="BodyText"/>
        <w:spacing w:before="49" w:line="23" w:lineRule="atLeast"/>
        <w:ind w:left="513"/>
      </w:pPr>
      <w:r w:rsidRPr="008B26B0">
        <w:t>uchovávať, ale nebudeme ich inak používať;</w:t>
      </w:r>
    </w:p>
    <w:p w14:paraId="359994AB" w14:textId="23AD82CE" w:rsidR="004316E8" w:rsidRPr="008B26B0" w:rsidRDefault="004316E8" w:rsidP="004316E8">
      <w:pPr>
        <w:pStyle w:val="ListParagraph"/>
        <w:widowControl w:val="0"/>
        <w:numPr>
          <w:ilvl w:val="0"/>
          <w:numId w:val="17"/>
        </w:numPr>
        <w:tabs>
          <w:tab w:val="left" w:pos="513"/>
          <w:tab w:val="left" w:pos="514"/>
        </w:tabs>
        <w:autoSpaceDE w:val="0"/>
        <w:autoSpaceDN w:val="0"/>
        <w:spacing w:before="159" w:after="0" w:line="23" w:lineRule="atLeast"/>
        <w:contextualSpacing w:val="0"/>
      </w:pPr>
      <w:r w:rsidRPr="004316E8">
        <w:rPr>
          <w:b/>
          <w:bCs/>
        </w:rPr>
        <w:t>na prenos</w:t>
      </w:r>
      <w:r>
        <w:t xml:space="preserve"> svojich osobných údajov, ktoré ste poskytli spoločnoti Atos, inému subjektu v elektronickej forme v štruktúrovanom formáte</w:t>
      </w:r>
      <w:r w:rsidRPr="008B26B0">
        <w:t>;</w:t>
      </w:r>
    </w:p>
    <w:p w14:paraId="56D64CD7" w14:textId="77777777" w:rsidR="008B26B0" w:rsidRPr="008B26B0" w:rsidRDefault="008B26B0" w:rsidP="003809AA">
      <w:pPr>
        <w:pStyle w:val="ListParagraph"/>
        <w:widowControl w:val="0"/>
        <w:numPr>
          <w:ilvl w:val="0"/>
          <w:numId w:val="17"/>
        </w:numPr>
        <w:tabs>
          <w:tab w:val="left" w:pos="514"/>
        </w:tabs>
        <w:autoSpaceDE w:val="0"/>
        <w:autoSpaceDN w:val="0"/>
        <w:spacing w:after="0" w:line="23" w:lineRule="atLeast"/>
        <w:ind w:right="135"/>
        <w:contextualSpacing w:val="0"/>
        <w:jc w:val="both"/>
      </w:pPr>
      <w:r w:rsidRPr="008B26B0">
        <w:rPr>
          <w:b/>
        </w:rPr>
        <w:t>na vymazanie</w:t>
      </w:r>
      <w:r w:rsidRPr="008B26B0">
        <w:t xml:space="preserve"> svojich osobných údajov, avšak len v prípadoch stanovených legislatívou v oblasti ochrany osobných údajov, a to napríklad ak:</w:t>
      </w:r>
    </w:p>
    <w:p w14:paraId="764EC099" w14:textId="77777777" w:rsidR="008B26B0" w:rsidRPr="008B26B0" w:rsidRDefault="008B26B0" w:rsidP="003809AA">
      <w:pPr>
        <w:pStyle w:val="ListParagraph"/>
        <w:widowControl w:val="0"/>
        <w:numPr>
          <w:ilvl w:val="1"/>
          <w:numId w:val="17"/>
        </w:numPr>
        <w:tabs>
          <w:tab w:val="left" w:pos="875"/>
          <w:tab w:val="left" w:pos="876"/>
        </w:tabs>
        <w:autoSpaceDE w:val="0"/>
        <w:autoSpaceDN w:val="0"/>
        <w:spacing w:before="118" w:after="0" w:line="23" w:lineRule="atLeast"/>
        <w:contextualSpacing w:val="0"/>
      </w:pPr>
      <w:r w:rsidRPr="008B26B0">
        <w:t>Vaše údaje už pre nás nie sú potrebné na účely, na ktoré sa získavali alebo inak spracúvali;</w:t>
      </w:r>
    </w:p>
    <w:p w14:paraId="463FAE62" w14:textId="339B4E4A" w:rsidR="008B26B0" w:rsidRDefault="008B26B0" w:rsidP="003809AA">
      <w:pPr>
        <w:pStyle w:val="ListParagraph"/>
        <w:widowControl w:val="0"/>
        <w:numPr>
          <w:ilvl w:val="1"/>
          <w:numId w:val="17"/>
        </w:numPr>
        <w:tabs>
          <w:tab w:val="left" w:pos="875"/>
          <w:tab w:val="left" w:pos="876"/>
        </w:tabs>
        <w:autoSpaceDE w:val="0"/>
        <w:autoSpaceDN w:val="0"/>
        <w:spacing w:before="51" w:after="0" w:line="23" w:lineRule="atLeast"/>
        <w:contextualSpacing w:val="0"/>
      </w:pPr>
      <w:r w:rsidRPr="008B26B0">
        <w:t xml:space="preserve">namietate spracúvanie Vašich osobných údajov </w:t>
      </w:r>
      <w:r w:rsidR="007637F1">
        <w:t>na základe oprávneného záujmu a nepreukážeme nevyhnutné oprávnené dôvody na spracúvanie, ktoré prevažujú nad Vašimi záujmami, základnými právami a slobodami</w:t>
      </w:r>
      <w:r w:rsidRPr="008B26B0">
        <w:t>;</w:t>
      </w:r>
    </w:p>
    <w:p w14:paraId="36FCA5E3" w14:textId="499E5013" w:rsidR="007637F1" w:rsidRDefault="007637F1" w:rsidP="003809AA">
      <w:pPr>
        <w:pStyle w:val="ListParagraph"/>
        <w:widowControl w:val="0"/>
        <w:numPr>
          <w:ilvl w:val="0"/>
          <w:numId w:val="17"/>
        </w:numPr>
        <w:tabs>
          <w:tab w:val="left" w:pos="518"/>
        </w:tabs>
        <w:autoSpaceDE w:val="0"/>
        <w:autoSpaceDN w:val="0"/>
        <w:spacing w:before="49" w:after="0" w:line="23" w:lineRule="atLeast"/>
        <w:ind w:left="517" w:right="135" w:hanging="357"/>
        <w:contextualSpacing w:val="0"/>
        <w:jc w:val="both"/>
      </w:pPr>
      <w:r>
        <w:t xml:space="preserve">ak ste udelili súhlas so spracúvaním Vašich osobných údajov, môžete tento súhlas kedykoľvek odvolať a to prostredníctvom zaslania e-mailu na </w:t>
      </w:r>
      <w:hyperlink r:id="rId10" w:history="1">
        <w:r w:rsidRPr="00376828">
          <w:rPr>
            <w:rStyle w:val="Hyperlink"/>
          </w:rPr>
          <w:t>dpo-slovakia@atos.net</w:t>
        </w:r>
      </w:hyperlink>
      <w:r>
        <w:t>, odvolanie súhlasu nemá vplyv na zákonnosť spracúvania vychádzajúceho zo súhlasu pred jeho odvolaním;</w:t>
      </w:r>
    </w:p>
    <w:p w14:paraId="1411C8BC" w14:textId="3C8AE193" w:rsidR="008B26B0" w:rsidRPr="008B26B0" w:rsidRDefault="008B26B0" w:rsidP="003809AA">
      <w:pPr>
        <w:pStyle w:val="ListParagraph"/>
        <w:widowControl w:val="0"/>
        <w:numPr>
          <w:ilvl w:val="0"/>
          <w:numId w:val="17"/>
        </w:numPr>
        <w:tabs>
          <w:tab w:val="left" w:pos="518"/>
        </w:tabs>
        <w:autoSpaceDE w:val="0"/>
        <w:autoSpaceDN w:val="0"/>
        <w:spacing w:before="49" w:after="0" w:line="23" w:lineRule="atLeast"/>
        <w:ind w:left="517" w:right="135" w:hanging="357"/>
        <w:contextualSpacing w:val="0"/>
        <w:jc w:val="both"/>
      </w:pPr>
      <w:r w:rsidRPr="008B26B0">
        <w:t xml:space="preserve">kedykoľvek </w:t>
      </w:r>
      <w:r w:rsidRPr="008B26B0">
        <w:rPr>
          <w:b/>
        </w:rPr>
        <w:t>kontaktovať</w:t>
      </w:r>
      <w:r w:rsidRPr="008B26B0">
        <w:t xml:space="preserve"> našu zodpovednú osobu, prostredníctvom kontaktov uvedených v tejto informácii o spracúvaní osobných údajov. Zodpovednú osobu môžete kontaktovať tiež v prípade, ak si myslíte, že sme porušili Vaše práva vyplývajúce z právnych predpisov na ochranu osobných údajov;</w:t>
      </w:r>
    </w:p>
    <w:p w14:paraId="094E93B1" w14:textId="77777777" w:rsidR="008B26B0" w:rsidRPr="008B26B0" w:rsidRDefault="008B26B0" w:rsidP="003809AA">
      <w:pPr>
        <w:pStyle w:val="ListParagraph"/>
        <w:widowControl w:val="0"/>
        <w:numPr>
          <w:ilvl w:val="0"/>
          <w:numId w:val="17"/>
        </w:numPr>
        <w:tabs>
          <w:tab w:val="left" w:pos="516"/>
        </w:tabs>
        <w:autoSpaceDE w:val="0"/>
        <w:autoSpaceDN w:val="0"/>
        <w:spacing w:before="159" w:after="0" w:line="23" w:lineRule="atLeast"/>
        <w:ind w:left="515" w:right="133" w:hanging="360"/>
        <w:contextualSpacing w:val="0"/>
        <w:jc w:val="both"/>
      </w:pPr>
      <w:r w:rsidRPr="008B26B0">
        <w:t xml:space="preserve">ak sa domnievate, že došlo v súvislosti so spracúvaním údajov k porušeniu Vašich práv alebo ste boli priamo dotknutý na svojich právach v oblasti ochrany osobných údajov, máte </w:t>
      </w:r>
      <w:r w:rsidRPr="008B26B0">
        <w:rPr>
          <w:b/>
        </w:rPr>
        <w:t>právo obrátiť sa na príslušný dozorný orgán</w:t>
      </w:r>
      <w:r w:rsidRPr="008B26B0">
        <w:t xml:space="preserve"> (Úrad na ochranu osobných údajov Slovenskej republiky, adresa Hraničná 4826/12, 820 07 Bratislava – Ružinov, tel. číslo: +421 /2/ 3231 3214; mail: </w:t>
      </w:r>
      <w:hyperlink r:id="rId11">
        <w:r w:rsidRPr="008B26B0">
          <w:rPr>
            <w:color w:val="0000FF"/>
            <w:u w:val="single" w:color="0000FF"/>
          </w:rPr>
          <w:t>statny.dozor@pdp.gov.sk</w:t>
        </w:r>
        <w:r w:rsidRPr="008B26B0">
          <w:t>,</w:t>
        </w:r>
      </w:hyperlink>
      <w:hyperlink r:id="rId12">
        <w:r w:rsidRPr="008B26B0">
          <w:rPr>
            <w:color w:val="0000FF"/>
            <w:u w:val="single" w:color="0000FF"/>
          </w:rPr>
          <w:t xml:space="preserve"> https://dataprotection.gov.sk/uoou/</w:t>
        </w:r>
      </w:hyperlink>
      <w:r w:rsidRPr="008B26B0">
        <w:t>) alebo príslušný súd.</w:t>
      </w:r>
    </w:p>
    <w:p w14:paraId="05A8AD4E" w14:textId="49A01232" w:rsidR="008B26B0" w:rsidRPr="00F824D5" w:rsidRDefault="00ED30E6" w:rsidP="00F01880">
      <w:pPr>
        <w:pStyle w:val="Heading2"/>
        <w:spacing w:after="240"/>
        <w:jc w:val="both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bookmarkStart w:id="14" w:name="_Toc514063851"/>
      <w:bookmarkStart w:id="15" w:name="deviate"/>
      <w:r w:rsidRPr="00F824D5">
        <w:rPr>
          <w:rFonts w:asciiTheme="minorHAnsi" w:hAnsiTheme="minorHAnsi"/>
          <w:color w:val="0070C0"/>
          <w:sz w:val="28"/>
          <w:szCs w:val="28"/>
        </w:rPr>
        <w:t>V</w:t>
      </w:r>
      <w:bookmarkEnd w:id="14"/>
      <w:r w:rsidR="008B26B0" w:rsidRPr="00F824D5">
        <w:rPr>
          <w:rFonts w:asciiTheme="minorHAnsi" w:hAnsiTheme="minorHAnsi"/>
          <w:color w:val="0070C0"/>
          <w:sz w:val="28"/>
          <w:szCs w:val="28"/>
        </w:rPr>
        <w:t> čom spočíva Vaše právo namietať?</w:t>
      </w:r>
    </w:p>
    <w:bookmarkEnd w:id="15"/>
    <w:p w14:paraId="0F4F794C" w14:textId="2EE7976B" w:rsidR="008B26B0" w:rsidRPr="00A64F51" w:rsidRDefault="008B26B0" w:rsidP="00EE16D5">
      <w:pPr>
        <w:pStyle w:val="BodyText"/>
        <w:ind w:right="26"/>
        <w:jc w:val="both"/>
      </w:pPr>
      <w:r w:rsidRPr="00A64F51">
        <w:t>Máte právo kedykoľvek namietať proti spracúvaniu Vašich osobných údajov, ktoré je vykonávané na základe nášho oprávneného záujmu. Námietku môžete vzniesť prostredníctvom našej zodpovednej osoby, osobne alebo s využitím iných kontaktných údajov prevádzkovateľa.</w:t>
      </w:r>
    </w:p>
    <w:p w14:paraId="5912148F" w14:textId="14BE05EF" w:rsidR="008B26B0" w:rsidRDefault="008B26B0" w:rsidP="00EE16D5">
      <w:pPr>
        <w:pStyle w:val="BodyText"/>
        <w:jc w:val="both"/>
      </w:pPr>
      <w:r w:rsidRPr="00A64F51">
        <w:t>V</w:t>
      </w:r>
      <w:r w:rsidR="007637F1">
        <w:t> </w:t>
      </w:r>
      <w:r w:rsidRPr="00A64F51">
        <w:t>prípade</w:t>
      </w:r>
      <w:r w:rsidR="007637F1">
        <w:t>, ak zistíme, že náš oprávnený záujem preváži nad Vašimi záujmami alebo základnými právami a slobodami, môžeme v spracúvaní Vašich osobných údajov pokračovať. Ak bude Vaša námietka opodstatnená, n</w:t>
      </w:r>
      <w:r w:rsidRPr="00F824D5">
        <w:t>ebudeme ďalej Vaše osobné údaje za daným účelom spracúvať.</w:t>
      </w:r>
    </w:p>
    <w:p w14:paraId="351E2115" w14:textId="60AFAF94" w:rsidR="0025691C" w:rsidRPr="00F01880" w:rsidRDefault="008B26B0" w:rsidP="00F01880">
      <w:pPr>
        <w:pStyle w:val="Heading2"/>
        <w:spacing w:after="240"/>
        <w:jc w:val="both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bookmarkStart w:id="16" w:name="desiate"/>
      <w:r>
        <w:rPr>
          <w:rFonts w:asciiTheme="minorHAnsi" w:hAnsiTheme="minorHAnsi"/>
          <w:color w:val="0070C0"/>
          <w:sz w:val="28"/>
          <w:szCs w:val="28"/>
        </w:rPr>
        <w:t>Ako často aktualizujeme túto informáciu</w:t>
      </w:r>
      <w:bookmarkEnd w:id="16"/>
      <w:r>
        <w:rPr>
          <w:rFonts w:asciiTheme="minorHAnsi" w:hAnsiTheme="minorHAnsi"/>
          <w:color w:val="0070C0"/>
          <w:sz w:val="28"/>
          <w:szCs w:val="28"/>
        </w:rPr>
        <w:t>?</w:t>
      </w:r>
      <w:r w:rsidR="004A099D" w:rsidRPr="005B39D1">
        <w:rPr>
          <w:rFonts w:asciiTheme="minorHAnsi" w:hAnsiTheme="minorHAnsi"/>
          <w:color w:val="0070C0"/>
          <w:sz w:val="28"/>
          <w:szCs w:val="28"/>
        </w:rPr>
        <w:t xml:space="preserve"> </w:t>
      </w:r>
    </w:p>
    <w:p w14:paraId="0E54E849" w14:textId="49E6F24E" w:rsidR="008B26B0" w:rsidRPr="008B26B0" w:rsidRDefault="008B26B0" w:rsidP="008B26B0">
      <w:pPr>
        <w:pStyle w:val="BodyText"/>
        <w:jc w:val="both"/>
      </w:pPr>
      <w:r w:rsidRPr="008B26B0">
        <w:t>Túto informáciu o spracúvaní osobných údajov priebežne kontrolujeme a môžeme ju príležitostne meniť (najmä s cieľom dodržať súlad s právnymi predpismi a postupmi ochrany osobných údajov).</w:t>
      </w:r>
      <w:r w:rsidR="007637F1">
        <w:t xml:space="preserve"> Aktualizovaná verzia bude k dispozícii na našom webovom sídle. </w:t>
      </w:r>
    </w:p>
    <w:p w14:paraId="25D9EBA8" w14:textId="6F5168FD" w:rsidR="004A099D" w:rsidRPr="0025691C" w:rsidRDefault="0025691C" w:rsidP="00ED30E6">
      <w:pPr>
        <w:jc w:val="both"/>
      </w:pPr>
      <w:r>
        <w:t xml:space="preserve"> </w:t>
      </w:r>
    </w:p>
    <w:sectPr w:rsidR="004A099D" w:rsidRPr="0025691C" w:rsidSect="007517F5">
      <w:headerReference w:type="default" r:id="rId13"/>
      <w:footerReference w:type="default" r:id="rId14"/>
      <w:pgSz w:w="11906" w:h="16838"/>
      <w:pgMar w:top="1440" w:right="1191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E7CD" w14:textId="77777777" w:rsidR="001F546B" w:rsidRDefault="001F546B" w:rsidP="0061725B">
      <w:pPr>
        <w:spacing w:after="0" w:line="240" w:lineRule="auto"/>
      </w:pPr>
      <w:r>
        <w:separator/>
      </w:r>
    </w:p>
  </w:endnote>
  <w:endnote w:type="continuationSeparator" w:id="0">
    <w:p w14:paraId="4A78254D" w14:textId="77777777" w:rsidR="001F546B" w:rsidRDefault="001F546B" w:rsidP="0061725B">
      <w:pPr>
        <w:spacing w:after="0" w:line="240" w:lineRule="auto"/>
      </w:pPr>
      <w:r>
        <w:continuationSeparator/>
      </w:r>
    </w:p>
  </w:endnote>
  <w:endnote w:type="continuationNotice" w:id="1">
    <w:p w14:paraId="5646796B" w14:textId="77777777" w:rsidR="001F546B" w:rsidRDefault="001F5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C40E" w14:textId="29C76B7A" w:rsidR="00990C30" w:rsidRPr="00133F3A" w:rsidRDefault="00990C30" w:rsidP="00133F3A">
    <w:pPr>
      <w:pStyle w:val="Footer"/>
      <w:tabs>
        <w:tab w:val="clear" w:pos="4513"/>
        <w:tab w:val="clear" w:pos="9026"/>
        <w:tab w:val="center" w:pos="4678"/>
        <w:tab w:val="right" w:pos="935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A27A1">
      <w:rPr>
        <w:noProof/>
        <w:sz w:val="18"/>
        <w:szCs w:val="18"/>
      </w:rPr>
      <w:t>12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CA27A1">
      <w:rPr>
        <w:noProof/>
        <w:sz w:val="18"/>
        <w:szCs w:val="18"/>
      </w:rPr>
      <w:t>12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F2E83" w14:textId="77777777" w:rsidR="001F546B" w:rsidRDefault="001F546B" w:rsidP="0061725B">
      <w:pPr>
        <w:spacing w:after="0" w:line="240" w:lineRule="auto"/>
      </w:pPr>
      <w:r>
        <w:separator/>
      </w:r>
    </w:p>
  </w:footnote>
  <w:footnote w:type="continuationSeparator" w:id="0">
    <w:p w14:paraId="55DF420F" w14:textId="77777777" w:rsidR="001F546B" w:rsidRDefault="001F546B" w:rsidP="0061725B">
      <w:pPr>
        <w:spacing w:after="0" w:line="240" w:lineRule="auto"/>
      </w:pPr>
      <w:r>
        <w:continuationSeparator/>
      </w:r>
    </w:p>
  </w:footnote>
  <w:footnote w:type="continuationNotice" w:id="1">
    <w:p w14:paraId="2EA1A947" w14:textId="77777777" w:rsidR="001F546B" w:rsidRDefault="001F5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09DB" w14:textId="7CC98D05" w:rsidR="00990C30" w:rsidRPr="005E7F4F" w:rsidRDefault="00E71CBB">
    <w:pPr>
      <w:pStyle w:val="Header"/>
      <w:rPr>
        <w:sz w:val="18"/>
        <w:szCs w:val="18"/>
      </w:rPr>
    </w:pPr>
    <w:r>
      <w:rPr>
        <w:b/>
        <w:color w:val="0070C0"/>
        <w:sz w:val="18"/>
        <w:szCs w:val="18"/>
      </w:rPr>
      <w:t xml:space="preserve">Atos a </w:t>
    </w:r>
    <w:r w:rsidR="00ED30E6">
      <w:rPr>
        <w:b/>
        <w:color w:val="0070C0"/>
        <w:sz w:val="18"/>
        <w:szCs w:val="18"/>
      </w:rPr>
      <w:t>Vaš</w:t>
    </w:r>
    <w:r>
      <w:rPr>
        <w:b/>
        <w:color w:val="0070C0"/>
        <w:sz w:val="18"/>
        <w:szCs w:val="18"/>
      </w:rPr>
      <w:t>e osobné údaje</w:t>
    </w:r>
    <w:r w:rsidR="00990C30" w:rsidRPr="005E7F4F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85A6779" wp14:editId="4F405962">
          <wp:simplePos x="0" y="0"/>
          <wp:positionH relativeFrom="rightMargin">
            <wp:posOffset>-1167130</wp:posOffset>
          </wp:positionH>
          <wp:positionV relativeFrom="paragraph">
            <wp:posOffset>-156210</wp:posOffset>
          </wp:positionV>
          <wp:extent cx="1280160" cy="424815"/>
          <wp:effectExtent l="0" t="0" r="0" b="0"/>
          <wp:wrapTight wrapText="bothSides">
            <wp:wrapPolygon edited="0">
              <wp:start x="0" y="0"/>
              <wp:lineTo x="0" y="20341"/>
              <wp:lineTo x="21214" y="20341"/>
              <wp:lineTo x="21214" y="0"/>
              <wp:lineTo x="0" y="0"/>
            </wp:wrapPolygon>
          </wp:wrapTight>
          <wp:docPr id="3" name="Picture 3" descr="C:\Users\s232844\Documents\Atos\Company\Atos New Company\atoslogo_rgb A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232844\Documents\Atos\Company\Atos New Company\atoslogo_rgb A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047"/>
    <w:multiLevelType w:val="multilevel"/>
    <w:tmpl w:val="633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E450D"/>
    <w:multiLevelType w:val="hybridMultilevel"/>
    <w:tmpl w:val="747AD534"/>
    <w:lvl w:ilvl="0" w:tplc="8B0CE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32CC"/>
    <w:multiLevelType w:val="multilevel"/>
    <w:tmpl w:val="F95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54BB2"/>
    <w:multiLevelType w:val="multilevel"/>
    <w:tmpl w:val="82B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66510"/>
    <w:multiLevelType w:val="hybridMultilevel"/>
    <w:tmpl w:val="240E8C3E"/>
    <w:lvl w:ilvl="0" w:tplc="AE545194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FA73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086"/>
    <w:multiLevelType w:val="multilevel"/>
    <w:tmpl w:val="ECA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65376"/>
    <w:multiLevelType w:val="hybridMultilevel"/>
    <w:tmpl w:val="F1F0159C"/>
    <w:lvl w:ilvl="0" w:tplc="13F4F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6900"/>
    <w:multiLevelType w:val="hybridMultilevel"/>
    <w:tmpl w:val="D2CE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F1F86"/>
    <w:multiLevelType w:val="multilevel"/>
    <w:tmpl w:val="2A6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13186"/>
    <w:multiLevelType w:val="hybridMultilevel"/>
    <w:tmpl w:val="BA7E2224"/>
    <w:lvl w:ilvl="0" w:tplc="8D1E3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32AD1"/>
    <w:multiLevelType w:val="hybridMultilevel"/>
    <w:tmpl w:val="C4FC99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5BFD"/>
    <w:multiLevelType w:val="hybridMultilevel"/>
    <w:tmpl w:val="85E08A86"/>
    <w:lvl w:ilvl="0" w:tplc="CAF47880">
      <w:numFmt w:val="bullet"/>
      <w:lvlText w:val="-"/>
      <w:lvlJc w:val="left"/>
      <w:pPr>
        <w:ind w:left="513" w:hanging="358"/>
      </w:pPr>
      <w:rPr>
        <w:rFonts w:ascii="Arial" w:eastAsia="Arial" w:hAnsi="Arial" w:cs="Arial" w:hint="default"/>
        <w:w w:val="91"/>
        <w:sz w:val="20"/>
        <w:szCs w:val="20"/>
      </w:rPr>
    </w:lvl>
    <w:lvl w:ilvl="1" w:tplc="699E49A6">
      <w:numFmt w:val="bullet"/>
      <w:lvlText w:val=""/>
      <w:lvlJc w:val="left"/>
      <w:pPr>
        <w:ind w:left="87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07201C2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C308906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734222E8">
      <w:numFmt w:val="bullet"/>
      <w:lvlText w:val="•"/>
      <w:lvlJc w:val="left"/>
      <w:pPr>
        <w:ind w:left="3085" w:hanging="360"/>
      </w:pPr>
      <w:rPr>
        <w:rFonts w:hint="default"/>
      </w:rPr>
    </w:lvl>
    <w:lvl w:ilvl="5" w:tplc="8578D118">
      <w:numFmt w:val="bullet"/>
      <w:lvlText w:val="•"/>
      <w:lvlJc w:val="left"/>
      <w:pPr>
        <w:ind w:left="4187" w:hanging="360"/>
      </w:pPr>
      <w:rPr>
        <w:rFonts w:hint="default"/>
      </w:rPr>
    </w:lvl>
    <w:lvl w:ilvl="6" w:tplc="45925A16"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76702FD2"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E5462BAC"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12" w15:restartNumberingAfterBreak="0">
    <w:nsid w:val="69BA62F2"/>
    <w:multiLevelType w:val="hybridMultilevel"/>
    <w:tmpl w:val="541C0814"/>
    <w:lvl w:ilvl="0" w:tplc="6242F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079B6"/>
    <w:multiLevelType w:val="hybridMultilevel"/>
    <w:tmpl w:val="28C4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133B3"/>
    <w:multiLevelType w:val="hybridMultilevel"/>
    <w:tmpl w:val="1ECA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36D7"/>
    <w:multiLevelType w:val="multilevel"/>
    <w:tmpl w:val="24D4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017DF"/>
    <w:multiLevelType w:val="multilevel"/>
    <w:tmpl w:val="1C9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3"/>
  </w:num>
  <w:num w:numId="12">
    <w:abstractNumId w:val="16"/>
  </w:num>
  <w:num w:numId="13">
    <w:abstractNumId w:val="8"/>
  </w:num>
  <w:num w:numId="14">
    <w:abstractNumId w:val="5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AD"/>
    <w:rsid w:val="0000078D"/>
    <w:rsid w:val="00017834"/>
    <w:rsid w:val="00021CE9"/>
    <w:rsid w:val="00032E08"/>
    <w:rsid w:val="00040077"/>
    <w:rsid w:val="0004086B"/>
    <w:rsid w:val="00041234"/>
    <w:rsid w:val="00051C34"/>
    <w:rsid w:val="0005202E"/>
    <w:rsid w:val="0005379C"/>
    <w:rsid w:val="00053A92"/>
    <w:rsid w:val="000556B2"/>
    <w:rsid w:val="00062D45"/>
    <w:rsid w:val="00066BE7"/>
    <w:rsid w:val="000718B8"/>
    <w:rsid w:val="00073137"/>
    <w:rsid w:val="00075EE1"/>
    <w:rsid w:val="0008208D"/>
    <w:rsid w:val="000840A0"/>
    <w:rsid w:val="000A20AA"/>
    <w:rsid w:val="000A71B4"/>
    <w:rsid w:val="000C3EFB"/>
    <w:rsid w:val="000C469A"/>
    <w:rsid w:val="000D126F"/>
    <w:rsid w:val="000F52FF"/>
    <w:rsid w:val="001005F8"/>
    <w:rsid w:val="00105C62"/>
    <w:rsid w:val="00106A3A"/>
    <w:rsid w:val="001151E4"/>
    <w:rsid w:val="001220CC"/>
    <w:rsid w:val="00131F44"/>
    <w:rsid w:val="001336F8"/>
    <w:rsid w:val="00133F3A"/>
    <w:rsid w:val="001458FF"/>
    <w:rsid w:val="001464B4"/>
    <w:rsid w:val="00153021"/>
    <w:rsid w:val="00177427"/>
    <w:rsid w:val="001908A2"/>
    <w:rsid w:val="00195CBA"/>
    <w:rsid w:val="001A0AEC"/>
    <w:rsid w:val="001A5585"/>
    <w:rsid w:val="001A6366"/>
    <w:rsid w:val="001A6936"/>
    <w:rsid w:val="001B0B86"/>
    <w:rsid w:val="001B7318"/>
    <w:rsid w:val="001C4FDB"/>
    <w:rsid w:val="001D1F13"/>
    <w:rsid w:val="001D2814"/>
    <w:rsid w:val="001D564C"/>
    <w:rsid w:val="001E3023"/>
    <w:rsid w:val="001F0AF0"/>
    <w:rsid w:val="001F546B"/>
    <w:rsid w:val="00203B77"/>
    <w:rsid w:val="0021665F"/>
    <w:rsid w:val="002166E5"/>
    <w:rsid w:val="00230609"/>
    <w:rsid w:val="00255DAA"/>
    <w:rsid w:val="0025691C"/>
    <w:rsid w:val="00263229"/>
    <w:rsid w:val="00263BFC"/>
    <w:rsid w:val="00281EDA"/>
    <w:rsid w:val="00282C8D"/>
    <w:rsid w:val="00285FD4"/>
    <w:rsid w:val="00297C03"/>
    <w:rsid w:val="002A1216"/>
    <w:rsid w:val="002A474D"/>
    <w:rsid w:val="002C3B88"/>
    <w:rsid w:val="002D160D"/>
    <w:rsid w:val="002F2A28"/>
    <w:rsid w:val="00310881"/>
    <w:rsid w:val="00316113"/>
    <w:rsid w:val="003165CA"/>
    <w:rsid w:val="00330CE3"/>
    <w:rsid w:val="00331FEA"/>
    <w:rsid w:val="0034439A"/>
    <w:rsid w:val="003545B2"/>
    <w:rsid w:val="003809AA"/>
    <w:rsid w:val="00381269"/>
    <w:rsid w:val="00390418"/>
    <w:rsid w:val="003A7A0E"/>
    <w:rsid w:val="003B24D5"/>
    <w:rsid w:val="003B5E82"/>
    <w:rsid w:val="003B7C73"/>
    <w:rsid w:val="003C217E"/>
    <w:rsid w:val="003C78FD"/>
    <w:rsid w:val="003D329F"/>
    <w:rsid w:val="003D38A3"/>
    <w:rsid w:val="003F4186"/>
    <w:rsid w:val="003F42B6"/>
    <w:rsid w:val="004013D5"/>
    <w:rsid w:val="00403D29"/>
    <w:rsid w:val="00416019"/>
    <w:rsid w:val="00421835"/>
    <w:rsid w:val="004244CE"/>
    <w:rsid w:val="00426A1F"/>
    <w:rsid w:val="004316E8"/>
    <w:rsid w:val="00451986"/>
    <w:rsid w:val="00451BA1"/>
    <w:rsid w:val="00454F97"/>
    <w:rsid w:val="004567CA"/>
    <w:rsid w:val="00473550"/>
    <w:rsid w:val="00486357"/>
    <w:rsid w:val="004A099D"/>
    <w:rsid w:val="004B4CD5"/>
    <w:rsid w:val="004C2196"/>
    <w:rsid w:val="004C7C86"/>
    <w:rsid w:val="004E2B99"/>
    <w:rsid w:val="004E41BE"/>
    <w:rsid w:val="00506A58"/>
    <w:rsid w:val="00516E29"/>
    <w:rsid w:val="005210F3"/>
    <w:rsid w:val="0052383F"/>
    <w:rsid w:val="005304F6"/>
    <w:rsid w:val="00545E08"/>
    <w:rsid w:val="00550042"/>
    <w:rsid w:val="00552BA2"/>
    <w:rsid w:val="00553B4B"/>
    <w:rsid w:val="00560BB8"/>
    <w:rsid w:val="00563FE1"/>
    <w:rsid w:val="00564C22"/>
    <w:rsid w:val="00570DA3"/>
    <w:rsid w:val="005730EE"/>
    <w:rsid w:val="00577A60"/>
    <w:rsid w:val="00580753"/>
    <w:rsid w:val="00585354"/>
    <w:rsid w:val="00591207"/>
    <w:rsid w:val="005B39D1"/>
    <w:rsid w:val="005B4507"/>
    <w:rsid w:val="005C338E"/>
    <w:rsid w:val="005C78AD"/>
    <w:rsid w:val="005E77FF"/>
    <w:rsid w:val="005E7F4F"/>
    <w:rsid w:val="005F23A4"/>
    <w:rsid w:val="005F4BAE"/>
    <w:rsid w:val="0061725B"/>
    <w:rsid w:val="006220ED"/>
    <w:rsid w:val="006548D2"/>
    <w:rsid w:val="00670F62"/>
    <w:rsid w:val="00674E7C"/>
    <w:rsid w:val="00677957"/>
    <w:rsid w:val="00680262"/>
    <w:rsid w:val="0068366D"/>
    <w:rsid w:val="00684C67"/>
    <w:rsid w:val="006A561F"/>
    <w:rsid w:val="006A5EA9"/>
    <w:rsid w:val="006B139E"/>
    <w:rsid w:val="006B3CD6"/>
    <w:rsid w:val="006C264C"/>
    <w:rsid w:val="006C6EC0"/>
    <w:rsid w:val="006D084D"/>
    <w:rsid w:val="006D4DAD"/>
    <w:rsid w:val="006D54E6"/>
    <w:rsid w:val="006F3B09"/>
    <w:rsid w:val="006F4724"/>
    <w:rsid w:val="007207E7"/>
    <w:rsid w:val="00727972"/>
    <w:rsid w:val="0073778F"/>
    <w:rsid w:val="00744436"/>
    <w:rsid w:val="007517F5"/>
    <w:rsid w:val="0075422F"/>
    <w:rsid w:val="007637F1"/>
    <w:rsid w:val="00765879"/>
    <w:rsid w:val="007801E6"/>
    <w:rsid w:val="007803A2"/>
    <w:rsid w:val="00780EF0"/>
    <w:rsid w:val="00783D7D"/>
    <w:rsid w:val="00792E60"/>
    <w:rsid w:val="007933E7"/>
    <w:rsid w:val="007B2A27"/>
    <w:rsid w:val="007B538A"/>
    <w:rsid w:val="007B66B5"/>
    <w:rsid w:val="007B7711"/>
    <w:rsid w:val="007C015E"/>
    <w:rsid w:val="007C1D53"/>
    <w:rsid w:val="007C67FD"/>
    <w:rsid w:val="007D13E0"/>
    <w:rsid w:val="007E08AE"/>
    <w:rsid w:val="007E6C37"/>
    <w:rsid w:val="007E762A"/>
    <w:rsid w:val="00812075"/>
    <w:rsid w:val="0081656C"/>
    <w:rsid w:val="00842D35"/>
    <w:rsid w:val="00843E63"/>
    <w:rsid w:val="00855CB7"/>
    <w:rsid w:val="00880C69"/>
    <w:rsid w:val="00881AC0"/>
    <w:rsid w:val="00884088"/>
    <w:rsid w:val="00894E26"/>
    <w:rsid w:val="008B1537"/>
    <w:rsid w:val="008B26B0"/>
    <w:rsid w:val="008B79F9"/>
    <w:rsid w:val="008C0C19"/>
    <w:rsid w:val="008D42F9"/>
    <w:rsid w:val="008E2EA8"/>
    <w:rsid w:val="008E34EE"/>
    <w:rsid w:val="008E7B02"/>
    <w:rsid w:val="009064BD"/>
    <w:rsid w:val="00914541"/>
    <w:rsid w:val="00916EB1"/>
    <w:rsid w:val="00921277"/>
    <w:rsid w:val="009407B4"/>
    <w:rsid w:val="00941F16"/>
    <w:rsid w:val="009431F3"/>
    <w:rsid w:val="00961D3B"/>
    <w:rsid w:val="0098278F"/>
    <w:rsid w:val="0098338F"/>
    <w:rsid w:val="009866C3"/>
    <w:rsid w:val="00990C30"/>
    <w:rsid w:val="00990ED8"/>
    <w:rsid w:val="00995B82"/>
    <w:rsid w:val="009A708F"/>
    <w:rsid w:val="009B3D56"/>
    <w:rsid w:val="009B7FA7"/>
    <w:rsid w:val="009C16D9"/>
    <w:rsid w:val="009C40BB"/>
    <w:rsid w:val="009D1E5A"/>
    <w:rsid w:val="009E14C1"/>
    <w:rsid w:val="009F03FC"/>
    <w:rsid w:val="009F72DE"/>
    <w:rsid w:val="00A074F8"/>
    <w:rsid w:val="00A13150"/>
    <w:rsid w:val="00A21055"/>
    <w:rsid w:val="00A40A62"/>
    <w:rsid w:val="00A47965"/>
    <w:rsid w:val="00A56404"/>
    <w:rsid w:val="00A62E6E"/>
    <w:rsid w:val="00A64F51"/>
    <w:rsid w:val="00A71B37"/>
    <w:rsid w:val="00A7697F"/>
    <w:rsid w:val="00A8076F"/>
    <w:rsid w:val="00A87A7C"/>
    <w:rsid w:val="00AA3487"/>
    <w:rsid w:val="00AB409F"/>
    <w:rsid w:val="00AB7C84"/>
    <w:rsid w:val="00AC0360"/>
    <w:rsid w:val="00AC419C"/>
    <w:rsid w:val="00AC55CD"/>
    <w:rsid w:val="00AC7935"/>
    <w:rsid w:val="00AE49C6"/>
    <w:rsid w:val="00B07497"/>
    <w:rsid w:val="00B23854"/>
    <w:rsid w:val="00B3205D"/>
    <w:rsid w:val="00B355FB"/>
    <w:rsid w:val="00B35B48"/>
    <w:rsid w:val="00B454DF"/>
    <w:rsid w:val="00B4565B"/>
    <w:rsid w:val="00B53503"/>
    <w:rsid w:val="00B55080"/>
    <w:rsid w:val="00B5693D"/>
    <w:rsid w:val="00B57C21"/>
    <w:rsid w:val="00B67216"/>
    <w:rsid w:val="00B97351"/>
    <w:rsid w:val="00BA4009"/>
    <w:rsid w:val="00BA626D"/>
    <w:rsid w:val="00BB7EF3"/>
    <w:rsid w:val="00BC32CB"/>
    <w:rsid w:val="00BC4274"/>
    <w:rsid w:val="00BC4C46"/>
    <w:rsid w:val="00BC6286"/>
    <w:rsid w:val="00BE6F13"/>
    <w:rsid w:val="00BF5F85"/>
    <w:rsid w:val="00C06685"/>
    <w:rsid w:val="00C067D8"/>
    <w:rsid w:val="00C10169"/>
    <w:rsid w:val="00C103EC"/>
    <w:rsid w:val="00C14D58"/>
    <w:rsid w:val="00C22ADD"/>
    <w:rsid w:val="00C257C2"/>
    <w:rsid w:val="00C400BA"/>
    <w:rsid w:val="00C45A76"/>
    <w:rsid w:val="00C47644"/>
    <w:rsid w:val="00C512A2"/>
    <w:rsid w:val="00C52F32"/>
    <w:rsid w:val="00C57CEF"/>
    <w:rsid w:val="00C622A5"/>
    <w:rsid w:val="00C638CB"/>
    <w:rsid w:val="00C72486"/>
    <w:rsid w:val="00C72AB3"/>
    <w:rsid w:val="00C8595E"/>
    <w:rsid w:val="00C91348"/>
    <w:rsid w:val="00C93BAD"/>
    <w:rsid w:val="00CA0004"/>
    <w:rsid w:val="00CA27A1"/>
    <w:rsid w:val="00CB1534"/>
    <w:rsid w:val="00CB2D27"/>
    <w:rsid w:val="00CB67CF"/>
    <w:rsid w:val="00CD4E35"/>
    <w:rsid w:val="00CD67B1"/>
    <w:rsid w:val="00D234AC"/>
    <w:rsid w:val="00D30114"/>
    <w:rsid w:val="00D3379F"/>
    <w:rsid w:val="00D36261"/>
    <w:rsid w:val="00D45D76"/>
    <w:rsid w:val="00D4771C"/>
    <w:rsid w:val="00D71843"/>
    <w:rsid w:val="00D74C46"/>
    <w:rsid w:val="00D7591B"/>
    <w:rsid w:val="00D765B3"/>
    <w:rsid w:val="00D8194D"/>
    <w:rsid w:val="00D84C65"/>
    <w:rsid w:val="00D8527C"/>
    <w:rsid w:val="00D87C6E"/>
    <w:rsid w:val="00D93AB0"/>
    <w:rsid w:val="00D968E1"/>
    <w:rsid w:val="00DA1154"/>
    <w:rsid w:val="00DB34C1"/>
    <w:rsid w:val="00DB43B4"/>
    <w:rsid w:val="00DC21C4"/>
    <w:rsid w:val="00DE0A2B"/>
    <w:rsid w:val="00DE19D9"/>
    <w:rsid w:val="00DE2CEF"/>
    <w:rsid w:val="00DE571B"/>
    <w:rsid w:val="00DE6C99"/>
    <w:rsid w:val="00E0355E"/>
    <w:rsid w:val="00E05909"/>
    <w:rsid w:val="00E10748"/>
    <w:rsid w:val="00E135E3"/>
    <w:rsid w:val="00E25CE5"/>
    <w:rsid w:val="00E35259"/>
    <w:rsid w:val="00E36A19"/>
    <w:rsid w:val="00E43E9E"/>
    <w:rsid w:val="00E47E3E"/>
    <w:rsid w:val="00E62699"/>
    <w:rsid w:val="00E71CBB"/>
    <w:rsid w:val="00E950EC"/>
    <w:rsid w:val="00E97AE8"/>
    <w:rsid w:val="00EB4FED"/>
    <w:rsid w:val="00EC6DFA"/>
    <w:rsid w:val="00ED30E6"/>
    <w:rsid w:val="00ED5205"/>
    <w:rsid w:val="00EE16D5"/>
    <w:rsid w:val="00EF7E30"/>
    <w:rsid w:val="00F00875"/>
    <w:rsid w:val="00F01880"/>
    <w:rsid w:val="00F01C51"/>
    <w:rsid w:val="00F102D3"/>
    <w:rsid w:val="00F178E0"/>
    <w:rsid w:val="00F22669"/>
    <w:rsid w:val="00F24963"/>
    <w:rsid w:val="00F36FBE"/>
    <w:rsid w:val="00F51936"/>
    <w:rsid w:val="00F65C46"/>
    <w:rsid w:val="00F66761"/>
    <w:rsid w:val="00F824D5"/>
    <w:rsid w:val="00F95DDD"/>
    <w:rsid w:val="00FB08F5"/>
    <w:rsid w:val="00FC667A"/>
    <w:rsid w:val="00FD09EE"/>
    <w:rsid w:val="00FD45DA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90CDC"/>
  <w15:docId w15:val="{92AB34E9-F5BB-4234-92BD-F6CADE4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empo Heading 1"/>
    <w:basedOn w:val="Normal"/>
    <w:next w:val="BodyText"/>
    <w:link w:val="Heading1Char"/>
    <w:qFormat/>
    <w:rsid w:val="00D71843"/>
    <w:pPr>
      <w:keepNext/>
      <w:keepLines/>
      <w:pageBreakBefore/>
      <w:pBdr>
        <w:top w:val="single" w:sz="24" w:space="8" w:color="auto"/>
      </w:pBdr>
      <w:spacing w:after="240" w:line="240" w:lineRule="auto"/>
      <w:outlineLvl w:val="0"/>
    </w:pPr>
    <w:rPr>
      <w:rFonts w:ascii="Lucida Sans" w:eastAsia="Times New Roman" w:hAnsi="Lucida Sans" w:cs="Times New Roman"/>
      <w:b/>
      <w:sz w:val="32"/>
      <w:szCs w:val="20"/>
    </w:rPr>
  </w:style>
  <w:style w:type="paragraph" w:styleId="Heading2">
    <w:name w:val="heading 2"/>
    <w:aliases w:val="Tempo Heading 2"/>
    <w:basedOn w:val="Normal"/>
    <w:next w:val="BodyText"/>
    <w:link w:val="Heading2Char"/>
    <w:qFormat/>
    <w:rsid w:val="00D71843"/>
    <w:pPr>
      <w:keepNext/>
      <w:spacing w:before="480" w:after="0" w:line="240" w:lineRule="auto"/>
      <w:outlineLvl w:val="1"/>
    </w:pPr>
    <w:rPr>
      <w:rFonts w:ascii="Lucida Sans" w:eastAsia="Times New Roman" w:hAnsi="Lucida Sans" w:cs="Times New Roman"/>
      <w:b/>
      <w:color w:val="0066A2"/>
      <w:sz w:val="24"/>
      <w:szCs w:val="20"/>
    </w:rPr>
  </w:style>
  <w:style w:type="paragraph" w:styleId="Heading3">
    <w:name w:val="heading 3"/>
    <w:aliases w:val="Tempo Heading 3"/>
    <w:basedOn w:val="Normal"/>
    <w:next w:val="BodyText"/>
    <w:link w:val="Heading3Char"/>
    <w:qFormat/>
    <w:rsid w:val="00D71843"/>
    <w:pPr>
      <w:keepNext/>
      <w:widowControl w:val="0"/>
      <w:spacing w:before="360" w:after="0" w:line="240" w:lineRule="auto"/>
      <w:outlineLvl w:val="2"/>
    </w:pPr>
    <w:rPr>
      <w:rFonts w:ascii="Arial" w:eastAsia="Times New Roman" w:hAnsi="Arial" w:cs="Times New Roman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72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2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25B"/>
    <w:rPr>
      <w:vertAlign w:val="superscript"/>
    </w:rPr>
  </w:style>
  <w:style w:type="paragraph" w:styleId="ListParagraph">
    <w:name w:val="List Paragraph"/>
    <w:basedOn w:val="Normal"/>
    <w:uiPriority w:val="1"/>
    <w:qFormat/>
    <w:rsid w:val="00516E29"/>
    <w:pPr>
      <w:ind w:left="720"/>
      <w:contextualSpacing/>
    </w:pPr>
  </w:style>
  <w:style w:type="character" w:customStyle="1" w:styleId="Heading1Char">
    <w:name w:val="Heading 1 Char"/>
    <w:aliases w:val="Tempo Heading 1 Char"/>
    <w:basedOn w:val="DefaultParagraphFont"/>
    <w:link w:val="Heading1"/>
    <w:rsid w:val="00D71843"/>
    <w:rPr>
      <w:rFonts w:ascii="Lucida Sans" w:eastAsia="Times New Roman" w:hAnsi="Lucida Sans" w:cs="Times New Roman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718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843"/>
  </w:style>
  <w:style w:type="character" w:customStyle="1" w:styleId="Heading2Char">
    <w:name w:val="Heading 2 Char"/>
    <w:aliases w:val="Tempo Heading 2 Char"/>
    <w:basedOn w:val="DefaultParagraphFont"/>
    <w:link w:val="Heading2"/>
    <w:rsid w:val="00D71843"/>
    <w:rPr>
      <w:rFonts w:ascii="Lucida Sans" w:eastAsia="Times New Roman" w:hAnsi="Lucida Sans" w:cs="Times New Roman"/>
      <w:b/>
      <w:color w:val="0066A2"/>
      <w:sz w:val="24"/>
      <w:szCs w:val="20"/>
    </w:rPr>
  </w:style>
  <w:style w:type="character" w:customStyle="1" w:styleId="Heading3Char">
    <w:name w:val="Heading 3 Char"/>
    <w:aliases w:val="Tempo Heading 3 Char"/>
    <w:basedOn w:val="DefaultParagraphFont"/>
    <w:link w:val="Heading3"/>
    <w:rsid w:val="00D71843"/>
    <w:rPr>
      <w:rFonts w:ascii="Arial" w:eastAsia="Times New Roman" w:hAnsi="Arial" w:cs="Times New Roman"/>
      <w:b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1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34"/>
  </w:style>
  <w:style w:type="paragraph" w:styleId="Footer">
    <w:name w:val="footer"/>
    <w:basedOn w:val="Normal"/>
    <w:link w:val="FooterChar"/>
    <w:uiPriority w:val="99"/>
    <w:unhideWhenUsed/>
    <w:rsid w:val="00041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34"/>
  </w:style>
  <w:style w:type="character" w:styleId="Hyperlink">
    <w:name w:val="Hyperlink"/>
    <w:basedOn w:val="DefaultParagraphFont"/>
    <w:uiPriority w:val="99"/>
    <w:unhideWhenUsed/>
    <w:rsid w:val="00AC79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A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0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A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A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08D"/>
    <w:pPr>
      <w:pageBreakBefore w:val="0"/>
      <w:pBdr>
        <w:top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8208D"/>
    <w:pPr>
      <w:spacing w:after="100"/>
      <w:ind w:left="220"/>
    </w:pPr>
    <w:rPr>
      <w:rFonts w:eastAsiaTheme="minorEastAsia"/>
      <w:lang w:eastAsia="fr-F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8208D"/>
    <w:pPr>
      <w:spacing w:after="100"/>
    </w:pPr>
    <w:rPr>
      <w:rFonts w:eastAsiaTheme="minorEastAsia"/>
      <w:lang w:eastAsia="fr-F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8208D"/>
    <w:pPr>
      <w:spacing w:after="100"/>
      <w:ind w:left="440"/>
    </w:pPr>
    <w:rPr>
      <w:rFonts w:eastAsiaTheme="minorEastAsia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82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2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5730EE"/>
    <w:pPr>
      <w:spacing w:after="0" w:line="240" w:lineRule="auto"/>
    </w:pPr>
  </w:style>
  <w:style w:type="paragraph" w:customStyle="1" w:styleId="Default">
    <w:name w:val="Default"/>
    <w:rsid w:val="00000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27A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6A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367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2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0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6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9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92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784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1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74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51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81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15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445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9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6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0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61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8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9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93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400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8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0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9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6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kpmg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protection.gov.sk/uoo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ny.dozor@pdp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-slovakia@at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-slovakia@ato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7843-34F4-49ED-8CFA-886A9071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Atos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Jackson</dc:creator>
  <cp:lastModifiedBy>Simoncic, Marek</cp:lastModifiedBy>
  <cp:revision>5</cp:revision>
  <cp:lastPrinted>2015-12-07T13:31:00Z</cp:lastPrinted>
  <dcterms:created xsi:type="dcterms:W3CDTF">2021-09-06T08:30:00Z</dcterms:created>
  <dcterms:modified xsi:type="dcterms:W3CDTF">2021-09-14T11:38:00Z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463cba9-5f6c-478d-9329-7b2295e4e8ed_Enabled">
    <vt:lpwstr>true</vt:lpwstr>
  </property>
  <property fmtid="{D5CDD505-2E9C-101B-9397-08002B2CF9AE}" pid="4" name="MSIP_Label_e463cba9-5f6c-478d-9329-7b2295e4e8ed_SetDate">
    <vt:lpwstr>2021-09-06T08:30:30Z</vt:lpwstr>
  </property>
  <property fmtid="{D5CDD505-2E9C-101B-9397-08002B2CF9AE}" pid="5" name="MSIP_Label_e463cba9-5f6c-478d-9329-7b2295e4e8ed_Method">
    <vt:lpwstr>Standard</vt:lpwstr>
  </property>
  <property fmtid="{D5CDD505-2E9C-101B-9397-08002B2CF9AE}" pid="6" name="MSIP_Label_e463cba9-5f6c-478d-9329-7b2295e4e8ed_Name">
    <vt:lpwstr>All Employees_2</vt:lpwstr>
  </property>
  <property fmtid="{D5CDD505-2E9C-101B-9397-08002B2CF9AE}" pid="7" name="MSIP_Label_e463cba9-5f6c-478d-9329-7b2295e4e8ed_SiteId">
    <vt:lpwstr>33440fc6-b7c7-412c-bb73-0e70b0198d5a</vt:lpwstr>
  </property>
  <property fmtid="{D5CDD505-2E9C-101B-9397-08002B2CF9AE}" pid="8" name="MSIP_Label_e463cba9-5f6c-478d-9329-7b2295e4e8ed_ActionId">
    <vt:lpwstr>268dc3e4-21ac-469c-a356-240301194116</vt:lpwstr>
  </property>
  <property fmtid="{D5CDD505-2E9C-101B-9397-08002B2CF9AE}" pid="9" name="MSIP_Label_e463cba9-5f6c-478d-9329-7b2295e4e8ed_ContentBits">
    <vt:lpwstr>0</vt:lpwstr>
  </property>
</Properties>
</file>